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284" w:firstLine="0"/>
        <w:jc w:val="right"/>
        <w:rPr/>
      </w:pPr>
      <w:r w:rsidDel="00000000" w:rsidR="00000000" w:rsidRPr="00000000">
        <w:rPr>
          <w:i w:val="1"/>
          <w:sz w:val="20"/>
          <w:szCs w:val="20"/>
          <w:rtl w:val="0"/>
        </w:rPr>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-86359</wp:posOffset>
            </wp:positionH>
            <wp:positionV relativeFrom="paragraph">
              <wp:posOffset>-141131</wp:posOffset>
            </wp:positionV>
            <wp:extent cx="4114800" cy="3656965"/>
            <wp:effectExtent b="0" l="0" r="0" t="0"/>
            <wp:wrapNone/>
            <wp:docPr id="1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114800" cy="36569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3220085</wp:posOffset>
            </wp:positionH>
            <wp:positionV relativeFrom="paragraph">
              <wp:posOffset>-59054</wp:posOffset>
            </wp:positionV>
            <wp:extent cx="1572895" cy="446405"/>
            <wp:effectExtent b="0" l="0" r="0" t="0"/>
            <wp:wrapNone/>
            <wp:docPr id="9"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572895" cy="4464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4916805</wp:posOffset>
            </wp:positionH>
            <wp:positionV relativeFrom="paragraph">
              <wp:posOffset>36830</wp:posOffset>
            </wp:positionV>
            <wp:extent cx="471805" cy="37211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71805" cy="3721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5516880</wp:posOffset>
            </wp:positionH>
            <wp:positionV relativeFrom="paragraph">
              <wp:posOffset>79375</wp:posOffset>
            </wp:positionV>
            <wp:extent cx="1370965" cy="309880"/>
            <wp:effectExtent b="0" l="0" r="0" t="0"/>
            <wp:wrapSquare wrapText="bothSides" distB="0" distT="0" distL="114300" distR="11430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370965" cy="309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6972935</wp:posOffset>
            </wp:positionH>
            <wp:positionV relativeFrom="paragraph">
              <wp:posOffset>-27304</wp:posOffset>
            </wp:positionV>
            <wp:extent cx="368935" cy="541655"/>
            <wp:effectExtent b="0" l="0" r="0" t="0"/>
            <wp:wrapSquare wrapText="bothSides" distB="0" distT="0" distL="114300" distR="114300"/>
            <wp:docPr descr="F:\Sunc ARHIVA Backup\A R T\BAZAART 1\PROJEKTI 1\LOTREC\Konferencija 2021\PR Konf21\Bitef-logo-on-black.jpg" id="10" name="image7.jpg"/>
            <a:graphic>
              <a:graphicData uri="http://schemas.openxmlformats.org/drawingml/2006/picture">
                <pic:pic>
                  <pic:nvPicPr>
                    <pic:cNvPr descr="F:\Sunc ARHIVA Backup\A R T\BAZAART 1\PROJEKTI 1\LOTREC\Konferencija 2021\PR Konf21\Bitef-logo-on-black.jpg" id="0" name="image7.jpg"/>
                    <pic:cNvPicPr preferRelativeResize="0"/>
                  </pic:nvPicPr>
                  <pic:blipFill>
                    <a:blip r:embed="rId11"/>
                    <a:srcRect b="0" l="0" r="0" t="0"/>
                    <a:stretch>
                      <a:fillRect/>
                    </a:stretch>
                  </pic:blipFill>
                  <pic:spPr>
                    <a:xfrm>
                      <a:off x="0" y="0"/>
                      <a:ext cx="368935" cy="541655"/>
                    </a:xfrm>
                    <a:prstGeom prst="rect"/>
                    <a:ln/>
                  </pic:spPr>
                </pic:pic>
              </a:graphicData>
            </a:graphic>
          </wp:anchor>
        </w:drawing>
      </w:r>
    </w:p>
    <w:p w:rsidR="00000000" w:rsidDel="00000000" w:rsidP="00000000" w:rsidRDefault="00000000" w:rsidRPr="00000000" w14:paraId="00000002">
      <w:pPr>
        <w:spacing w:after="0" w:before="240" w:line="240" w:lineRule="auto"/>
        <w:jc w:val="right"/>
        <w:rPr>
          <w:b w:val="1"/>
          <w:sz w:val="28"/>
          <w:szCs w:val="28"/>
        </w:rPr>
      </w:pPr>
      <w:r w:rsidDel="00000000" w:rsidR="00000000" w:rsidRPr="00000000">
        <w:rPr>
          <w:rtl w:val="0"/>
        </w:rPr>
      </w:r>
    </w:p>
    <w:p w:rsidR="00000000" w:rsidDel="00000000" w:rsidP="00000000" w:rsidRDefault="00000000" w:rsidRPr="00000000" w14:paraId="00000003">
      <w:pPr>
        <w:spacing w:after="0" w:before="120" w:line="240" w:lineRule="auto"/>
        <w:ind w:left="5670" w:firstLine="0"/>
        <w:jc w:val="center"/>
        <w:rPr>
          <w:b w:val="1"/>
          <w:sz w:val="30"/>
          <w:szCs w:val="30"/>
        </w:rPr>
      </w:pPr>
      <w:r w:rsidDel="00000000" w:rsidR="00000000" w:rsidRPr="00000000">
        <w:rPr>
          <w:b w:val="1"/>
          <w:sz w:val="30"/>
          <w:szCs w:val="30"/>
          <w:rtl w:val="0"/>
        </w:rPr>
        <w:t xml:space="preserve">Osma nacionalna naučno-stručna </w:t>
        <w:br w:type="textWrapping"/>
        <w:t xml:space="preserve">konferencija </w:t>
        <w:br w:type="textWrapping"/>
        <w:t xml:space="preserve">s međunarodnim učešćem</w:t>
      </w:r>
    </w:p>
    <w:p w:rsidR="00000000" w:rsidDel="00000000" w:rsidP="00000000" w:rsidRDefault="00000000" w:rsidRPr="00000000" w14:paraId="00000004">
      <w:pPr>
        <w:spacing w:after="0" w:before="240" w:line="240" w:lineRule="auto"/>
        <w:ind w:left="5670" w:firstLine="0"/>
        <w:jc w:val="center"/>
        <w:rPr>
          <w:b w:val="1"/>
          <w:color w:val="31849b"/>
          <w:sz w:val="28"/>
          <w:szCs w:val="28"/>
        </w:rPr>
      </w:pPr>
      <w:r w:rsidDel="00000000" w:rsidR="00000000" w:rsidRPr="00000000">
        <w:rPr>
          <w:b w:val="1"/>
          <w:color w:val="0070c0"/>
          <w:sz w:val="28"/>
          <w:szCs w:val="28"/>
          <w:rtl w:val="0"/>
        </w:rPr>
        <w:t xml:space="preserve">Beograd, 02 - 04. jul 2022. </w:t>
      </w:r>
      <w:r w:rsidDel="00000000" w:rsidR="00000000" w:rsidRPr="00000000">
        <w:rPr>
          <w:rtl w:val="0"/>
        </w:rPr>
      </w:r>
    </w:p>
    <w:p w:rsidR="00000000" w:rsidDel="00000000" w:rsidP="00000000" w:rsidRDefault="00000000" w:rsidRPr="00000000" w14:paraId="00000005">
      <w:pPr>
        <w:spacing w:after="0" w:before="120" w:line="260" w:lineRule="auto"/>
        <w:ind w:right="862"/>
        <w:jc w:val="right"/>
        <w:rPr>
          <w:b w:val="1"/>
          <w:color w:val="31849b"/>
          <w:sz w:val="18"/>
          <w:szCs w:val="18"/>
        </w:rPr>
      </w:pPr>
      <w:r w:rsidDel="00000000" w:rsidR="00000000" w:rsidRPr="00000000">
        <w:rPr>
          <w:i w:val="1"/>
          <w:sz w:val="18"/>
          <w:szCs w:val="18"/>
          <w:rtl w:val="0"/>
        </w:rPr>
        <w:br w:type="textWrapping"/>
        <w:t xml:space="preserve">Konferenciju podržava Ministarstvo</w:t>
        <w:br w:type="textWrapping"/>
        <w:t xml:space="preserve"> kulture i informisanja Republike Srbije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6941185</wp:posOffset>
            </wp:positionH>
            <wp:positionV relativeFrom="paragraph">
              <wp:posOffset>125538</wp:posOffset>
            </wp:positionV>
            <wp:extent cx="259907" cy="467832"/>
            <wp:effectExtent b="0" l="0" r="0" t="0"/>
            <wp:wrapNone/>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59907" cy="467832"/>
                    </a:xfrm>
                    <a:prstGeom prst="rect"/>
                    <a:ln/>
                  </pic:spPr>
                </pic:pic>
              </a:graphicData>
            </a:graphic>
          </wp:anchor>
        </w:drawing>
      </w:r>
    </w:p>
    <w:p w:rsidR="00000000" w:rsidDel="00000000" w:rsidP="00000000" w:rsidRDefault="00000000" w:rsidRPr="00000000" w14:paraId="00000006">
      <w:pPr>
        <w:spacing w:after="0" w:line="280" w:lineRule="auto"/>
        <w:jc w:val="center"/>
        <w:rPr>
          <w:b w:val="1"/>
          <w:color w:val="00b0f0"/>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4931410</wp:posOffset>
            </wp:positionH>
            <wp:positionV relativeFrom="paragraph">
              <wp:posOffset>10795</wp:posOffset>
            </wp:positionV>
            <wp:extent cx="2413000" cy="60452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413000" cy="604520"/>
                    </a:xfrm>
                    <a:prstGeom prst="rect"/>
                    <a:ln/>
                  </pic:spPr>
                </pic:pic>
              </a:graphicData>
            </a:graphic>
          </wp:anchor>
        </w:drawing>
      </w:r>
    </w:p>
    <w:tbl>
      <w:tblPr>
        <w:tblStyle w:val="Table1"/>
        <w:tblW w:w="11535.0" w:type="dxa"/>
        <w:jc w:val="left"/>
        <w:tblInd w:w="198.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1180"/>
        <w:gridCol w:w="1424"/>
        <w:gridCol w:w="283"/>
        <w:gridCol w:w="284"/>
        <w:gridCol w:w="8364"/>
        <w:tblGridChange w:id="0">
          <w:tblGrid>
            <w:gridCol w:w="1180"/>
            <w:gridCol w:w="1424"/>
            <w:gridCol w:w="283"/>
            <w:gridCol w:w="284"/>
            <w:gridCol w:w="8364"/>
          </w:tblGrid>
        </w:tblGridChange>
      </w:tblGrid>
      <w:tr>
        <w:trPr>
          <w:cantSplit w:val="0"/>
          <w:tblHeader w:val="0"/>
        </w:trPr>
        <w:tc>
          <w:tcPr>
            <w:tcBorders>
              <w:top w:color="ffffff" w:space="0" w:sz="4" w:val="single"/>
              <w:left w:color="ffffff" w:space="0" w:sz="8" w:val="single"/>
              <w:bottom w:color="ffffff" w:space="0" w:sz="4" w:val="single"/>
              <w:right w:color="ffffff" w:space="0" w:sz="4" w:val="single"/>
            </w:tcBorders>
            <w:shd w:fill="c00000" w:val="clear"/>
          </w:tcPr>
          <w:p w:rsidR="00000000" w:rsidDel="00000000" w:rsidP="00000000" w:rsidRDefault="00000000" w:rsidRPr="00000000" w14:paraId="00000007">
            <w:pPr>
              <w:spacing w:after="60" w:before="60" w:line="240" w:lineRule="auto"/>
              <w:ind w:left="-56" w:right="-108" w:firstLine="0"/>
              <w:jc w:val="center"/>
              <w:rPr>
                <w:b w:val="1"/>
                <w:sz w:val="28"/>
                <w:szCs w:val="28"/>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c00000" w:val="clear"/>
            <w:vAlign w:val="center"/>
          </w:tcPr>
          <w:p w:rsidR="00000000" w:rsidDel="00000000" w:rsidP="00000000" w:rsidRDefault="00000000" w:rsidRPr="00000000" w14:paraId="00000008">
            <w:pPr>
              <w:spacing w:after="60" w:before="60" w:line="240" w:lineRule="auto"/>
              <w:ind w:left="-56" w:right="-108" w:firstLine="0"/>
              <w:jc w:val="center"/>
              <w:rPr>
                <w:b w:val="1"/>
                <w:sz w:val="28"/>
                <w:szCs w:val="28"/>
              </w:rPr>
            </w:pPr>
            <w:r w:rsidDel="00000000" w:rsidR="00000000" w:rsidRPr="00000000">
              <w:rPr>
                <w:b w:val="1"/>
                <w:sz w:val="28"/>
                <w:szCs w:val="28"/>
                <w:rtl w:val="0"/>
              </w:rPr>
              <w:t xml:space="preserve">PRIPREMNI PROGRAM</w:t>
            </w:r>
          </w:p>
        </w:tc>
      </w:tr>
      <w:tr>
        <w:trPr>
          <w:cantSplit w:val="0"/>
          <w:trHeight w:val="286" w:hRule="atLeast"/>
          <w:tblHeader w:val="0"/>
        </w:trPr>
        <w:tc>
          <w:tcPr>
            <w:tcBorders>
              <w:top w:color="ffffff" w:space="0" w:sz="4" w:val="single"/>
              <w:left w:color="ffffff" w:space="0" w:sz="8" w:val="single"/>
              <w:bottom w:color="ffffff" w:space="0" w:sz="4" w:val="single"/>
              <w:right w:color="ffffff" w:space="0" w:sz="4" w:val="single"/>
            </w:tcBorders>
            <w:shd w:fill="93cddc" w:val="clear"/>
            <w:vAlign w:val="center"/>
          </w:tcPr>
          <w:p w:rsidR="00000000" w:rsidDel="00000000" w:rsidP="00000000" w:rsidRDefault="00000000" w:rsidRPr="00000000" w14:paraId="0000000C">
            <w:pPr>
              <w:spacing w:after="60" w:before="60" w:line="240" w:lineRule="auto"/>
              <w:jc w:val="center"/>
              <w:rPr>
                <w:b w:val="1"/>
                <w:sz w:val="20"/>
                <w:szCs w:val="2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tcPr>
          <w:p w:rsidR="00000000" w:rsidDel="00000000" w:rsidP="00000000" w:rsidRDefault="00000000" w:rsidRPr="00000000" w14:paraId="0000000D">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Ustanova kulture PAROBROD</w:t>
            </w:r>
          </w:p>
        </w:tc>
      </w:tr>
      <w:tr>
        <w:trPr>
          <w:cantSplit w:val="0"/>
          <w:trHeight w:val="192"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011">
            <w:pPr>
              <w:spacing w:after="60" w:before="60" w:line="240" w:lineRule="auto"/>
              <w:jc w:val="center"/>
              <w:rPr>
                <w:color w:val="ffffff"/>
              </w:rPr>
            </w:pPr>
            <w:r w:rsidDel="00000000" w:rsidR="00000000" w:rsidRPr="00000000">
              <w:rPr>
                <w:b w:val="1"/>
                <w:color w:val="ffffff"/>
                <w:rtl w:val="0"/>
              </w:rPr>
              <w:t xml:space="preserve">Trajanje</w:t>
            </w:r>
            <w:r w:rsidDel="00000000" w:rsidR="00000000" w:rsidRPr="00000000">
              <w:rPr>
                <w:color w:val="ffffff"/>
                <w:rtl w:val="0"/>
              </w:rPr>
              <w:t xml:space="preserve"> </w:t>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012">
            <w:pPr>
              <w:spacing w:after="60" w:before="60" w:line="240" w:lineRule="auto"/>
              <w:ind w:left="-108" w:firstLine="0"/>
              <w:jc w:val="center"/>
              <w:rPr>
                <w:b w:val="1"/>
                <w:color w:val="ffffff"/>
                <w:sz w:val="24"/>
                <w:szCs w:val="24"/>
              </w:rPr>
            </w:pPr>
            <w:r w:rsidDel="00000000" w:rsidR="00000000" w:rsidRPr="00000000">
              <w:rPr>
                <w:b w:val="1"/>
                <w:color w:val="ffffff"/>
                <w:sz w:val="24"/>
                <w:szCs w:val="24"/>
                <w:rtl w:val="0"/>
              </w:rPr>
              <w:t xml:space="preserve">SREDA 29.6 – SUBOTA 02.7.2022. </w:t>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ffd44b" w:val="clear"/>
            <w:vAlign w:val="center"/>
          </w:tcPr>
          <w:p w:rsidR="00000000" w:rsidDel="00000000" w:rsidP="00000000" w:rsidRDefault="00000000" w:rsidRPr="00000000" w14:paraId="00000016">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Svaki dan:</w:t>
            </w:r>
          </w:p>
          <w:p w:rsidR="00000000" w:rsidDel="00000000" w:rsidP="00000000" w:rsidRDefault="00000000" w:rsidRPr="00000000" w14:paraId="00000017">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16.00-19.30</w:t>
            </w:r>
          </w:p>
          <w:p w:rsidR="00000000" w:rsidDel="00000000" w:rsidP="00000000" w:rsidRDefault="00000000" w:rsidRPr="00000000" w14:paraId="00000018">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Subota 02.7: 10.00-14.00</w:t>
            </w:r>
          </w:p>
          <w:p w:rsidR="00000000" w:rsidDel="00000000" w:rsidP="00000000" w:rsidRDefault="00000000" w:rsidRPr="00000000" w14:paraId="00000019">
            <w:pPr>
              <w:spacing w:after="60" w:before="60" w:line="240" w:lineRule="auto"/>
              <w:ind w:left="-56" w:right="-108" w:firstLine="0"/>
              <w:jc w:val="center"/>
              <w:rPr>
                <w:b w:val="1"/>
                <w:sz w:val="20"/>
                <w:szCs w:val="20"/>
              </w:rPr>
            </w:pPr>
            <w:r w:rsidDel="00000000" w:rsidR="00000000" w:rsidRPr="00000000">
              <w:rPr>
                <w:b w:val="1"/>
                <w:color w:val="0070c0"/>
                <w:sz w:val="20"/>
                <w:szCs w:val="20"/>
                <w:rtl w:val="0"/>
              </w:rPr>
              <w:t xml:space="preserve">Baletska sala</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fd44b" w:val="clear"/>
            <w:vAlign w:val="center"/>
          </w:tcPr>
          <w:p w:rsidR="00000000" w:rsidDel="00000000" w:rsidP="00000000" w:rsidRDefault="00000000" w:rsidRPr="00000000" w14:paraId="0000001A">
            <w:pPr>
              <w:spacing w:after="40" w:before="20" w:line="240" w:lineRule="auto"/>
              <w:ind w:left="-102" w:right="-108" w:firstLine="0"/>
              <w:jc w:val="center"/>
              <w:rPr>
                <w:color w:val="31849b"/>
                <w:sz w:val="20"/>
                <w:szCs w:val="20"/>
              </w:rPr>
            </w:pPr>
            <w:r w:rsidDel="00000000" w:rsidR="00000000" w:rsidRPr="00000000">
              <w:rPr>
                <w:b w:val="1"/>
                <w:color w:val="31849b"/>
                <w:sz w:val="20"/>
                <w:szCs w:val="20"/>
                <w:rtl w:val="0"/>
              </w:rPr>
              <w:t xml:space="preserve">RADIONICE </w:t>
              <w:br w:type="textWrapping"/>
              <w:t xml:space="preserve">GEGA, HUMORA I SCENSKOG POKRETA</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fd44b"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205968"/>
                <w:sz w:val="19"/>
                <w:szCs w:val="19"/>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Radionica je namenjena umetnicima, umetničkim edukatorima, nastavnicima, vaspitačima i roditeljima u radu sa svom decom, uključujući decu sa teškoćama u razvoju ili poremećajem pažnje. Učesnici će upoznati osnovne vežbe klovnovskog i komičnog teatra kojima se podstiče spontan i motivisan pokret deteta i deluje stimulativno na dečju maštu, samopouzdanje i psihofizički razvoj uopšte. Ciklus radionica biće završen prezentacijom.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Voditelji: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Alen Čelić,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profesor scenskog pokreta,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Umjetničke akademije u Splitu i Osjeku i </w:t>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Ivan Baranović,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glumac i klovn-doktor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Kazališna družina ’Ritam igre’, Split</w:t>
            </w:r>
          </w:p>
        </w:tc>
      </w:tr>
      <w:tr>
        <w:trPr>
          <w:cantSplit w:val="0"/>
          <w:trHeight w:val="192"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01F">
            <w:pPr>
              <w:spacing w:after="60" w:before="60" w:line="240" w:lineRule="auto"/>
              <w:jc w:val="center"/>
              <w:rPr>
                <w:color w:val="ffffff"/>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020">
            <w:pPr>
              <w:spacing w:after="60" w:before="60" w:line="240" w:lineRule="auto"/>
              <w:ind w:left="-108" w:firstLine="0"/>
              <w:jc w:val="center"/>
              <w:rPr>
                <w:b w:val="1"/>
                <w:color w:val="ffffff"/>
                <w:sz w:val="24"/>
                <w:szCs w:val="24"/>
              </w:rPr>
            </w:pPr>
            <w:r w:rsidDel="00000000" w:rsidR="00000000" w:rsidRPr="00000000">
              <w:rPr>
                <w:b w:val="1"/>
                <w:color w:val="ffffff"/>
                <w:sz w:val="24"/>
                <w:szCs w:val="24"/>
                <w:rtl w:val="0"/>
              </w:rPr>
              <w:t xml:space="preserve">SUBOTA 02 – PONEDELJAK 04.7.2022. </w:t>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cdffff" w:val="clear"/>
            <w:vAlign w:val="center"/>
          </w:tcPr>
          <w:p w:rsidR="00000000" w:rsidDel="00000000" w:rsidP="00000000" w:rsidRDefault="00000000" w:rsidRPr="00000000" w14:paraId="00000024">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Svaki dan:</w:t>
            </w:r>
          </w:p>
          <w:p w:rsidR="00000000" w:rsidDel="00000000" w:rsidP="00000000" w:rsidRDefault="00000000" w:rsidRPr="00000000" w14:paraId="00000025">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15.00-18.00</w:t>
            </w:r>
          </w:p>
          <w:p w:rsidR="00000000" w:rsidDel="00000000" w:rsidP="00000000" w:rsidRDefault="00000000" w:rsidRPr="00000000" w14:paraId="00000026">
            <w:pPr>
              <w:spacing w:after="60" w:before="60" w:line="240" w:lineRule="auto"/>
              <w:ind w:left="-56" w:right="-108" w:firstLine="0"/>
              <w:jc w:val="center"/>
              <w:rPr>
                <w:b w:val="1"/>
                <w:sz w:val="20"/>
                <w:szCs w:val="20"/>
              </w:rPr>
            </w:pPr>
            <w:r w:rsidDel="00000000" w:rsidR="00000000" w:rsidRPr="00000000">
              <w:rPr>
                <w:b w:val="1"/>
                <w:sz w:val="20"/>
                <w:szCs w:val="20"/>
                <w:rtl w:val="0"/>
              </w:rPr>
              <w:t xml:space="preserve">Pon. 04.7: 10.00-14.00</w:t>
            </w:r>
          </w:p>
          <w:p w:rsidR="00000000" w:rsidDel="00000000" w:rsidP="00000000" w:rsidRDefault="00000000" w:rsidRPr="00000000" w14:paraId="00000027">
            <w:pPr>
              <w:spacing w:after="60" w:before="60" w:line="240" w:lineRule="auto"/>
              <w:ind w:left="-56" w:right="-108" w:firstLine="0"/>
              <w:jc w:val="center"/>
              <w:rPr>
                <w:b w:val="1"/>
                <w:sz w:val="20"/>
                <w:szCs w:val="20"/>
              </w:rPr>
            </w:pPr>
            <w:r w:rsidDel="00000000" w:rsidR="00000000" w:rsidRPr="00000000">
              <w:rPr>
                <w:b w:val="1"/>
                <w:color w:val="0070c0"/>
                <w:sz w:val="20"/>
                <w:szCs w:val="20"/>
                <w:rtl w:val="0"/>
              </w:rPr>
              <w:t xml:space="preserve">ANEKS</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028">
            <w:pPr>
              <w:spacing w:after="0" w:line="240" w:lineRule="auto"/>
              <w:jc w:val="center"/>
              <w:rPr>
                <w:b w:val="1"/>
                <w:color w:val="205968"/>
                <w:sz w:val="20"/>
                <w:szCs w:val="20"/>
              </w:rPr>
            </w:pPr>
            <w:r w:rsidDel="00000000" w:rsidR="00000000" w:rsidRPr="00000000">
              <w:rPr>
                <w:b w:val="1"/>
                <w:color w:val="205968"/>
                <w:sz w:val="20"/>
                <w:szCs w:val="20"/>
                <w:rtl w:val="0"/>
              </w:rPr>
              <w:t xml:space="preserve">RADIONICE </w:t>
            </w:r>
          </w:p>
          <w:p w:rsidR="00000000" w:rsidDel="00000000" w:rsidP="00000000" w:rsidRDefault="00000000" w:rsidRPr="00000000" w14:paraId="00000029">
            <w:pPr>
              <w:spacing w:after="0" w:line="240" w:lineRule="auto"/>
              <w:ind w:left="-102" w:right="-108" w:firstLine="0"/>
              <w:jc w:val="center"/>
              <w:rPr>
                <w:b w:val="1"/>
                <w:color w:val="205968"/>
                <w:sz w:val="20"/>
                <w:szCs w:val="20"/>
              </w:rPr>
            </w:pPr>
            <w:r w:rsidDel="00000000" w:rsidR="00000000" w:rsidRPr="00000000">
              <w:rPr>
                <w:b w:val="1"/>
                <w:color w:val="205968"/>
                <w:sz w:val="20"/>
                <w:szCs w:val="20"/>
                <w:rtl w:val="0"/>
              </w:rPr>
              <w:t xml:space="preserve">ANIMACIJE OBJEKATA: </w:t>
            </w:r>
          </w:p>
          <w:p w:rsidR="00000000" w:rsidDel="00000000" w:rsidP="00000000" w:rsidRDefault="00000000" w:rsidRPr="00000000" w14:paraId="0000002A">
            <w:pPr>
              <w:spacing w:after="0" w:before="40" w:line="240" w:lineRule="auto"/>
              <w:ind w:left="-102" w:right="-108" w:firstLine="0"/>
              <w:jc w:val="center"/>
              <w:rPr>
                <w:b w:val="1"/>
                <w:i w:val="1"/>
                <w:color w:val="205968"/>
                <w:sz w:val="20"/>
                <w:szCs w:val="20"/>
              </w:rPr>
            </w:pPr>
            <w:r w:rsidDel="00000000" w:rsidR="00000000" w:rsidRPr="00000000">
              <w:rPr>
                <w:b w:val="1"/>
                <w:i w:val="1"/>
                <w:color w:val="205968"/>
                <w:sz w:val="20"/>
                <w:szCs w:val="20"/>
                <w:rtl w:val="0"/>
              </w:rPr>
              <w:t xml:space="preserve">STVARANJE VEZA I KOMUNIKACIJE</w:t>
            </w:r>
          </w:p>
          <w:p w:rsidR="00000000" w:rsidDel="00000000" w:rsidP="00000000" w:rsidRDefault="00000000" w:rsidRPr="00000000" w14:paraId="0000002B">
            <w:pPr>
              <w:spacing w:after="0" w:before="40" w:line="240" w:lineRule="auto"/>
              <w:jc w:val="center"/>
              <w:rPr>
                <w:b w:val="1"/>
                <w:color w:val="205968"/>
              </w:rPr>
            </w:pPr>
            <w:r w:rsidDel="00000000" w:rsidR="00000000" w:rsidRPr="00000000">
              <w:rPr>
                <w:sz w:val="20"/>
                <w:szCs w:val="20"/>
                <w:rtl w:val="0"/>
              </w:rPr>
              <w:t xml:space="preserve">* </w:t>
            </w:r>
            <w:r w:rsidDel="00000000" w:rsidR="00000000" w:rsidRPr="00000000">
              <w:rPr>
                <w:i w:val="1"/>
                <w:color w:val="c00000"/>
                <w:sz w:val="19"/>
                <w:szCs w:val="19"/>
                <w:rtl w:val="0"/>
              </w:rPr>
              <w:t xml:space="preserve">Radionica je na engleskom jeziku</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107" w:firstLine="0"/>
              <w:jc w:val="left"/>
              <w:rPr>
                <w:rFonts w:ascii="Calibri" w:cs="Calibri" w:eastAsia="Calibri" w:hAnsi="Calibri"/>
                <w:b w:val="0"/>
                <w:i w:val="0"/>
                <w:smallCaps w:val="0"/>
                <w:strike w:val="0"/>
                <w:color w:val="205968"/>
                <w:sz w:val="19"/>
                <w:szCs w:val="19"/>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Radionica je osmišljena za stvaranje veza i komunikacije između grupa i ljudi, tamo gde je to najpotrebnije. Animacija objekata je žanr lutkarstva gde upotrebnim predmetima udahnjujemo život. Preporučuje se za sve uzraste, a naročito u obrazovno-vaspitnom radu s decom, jer podržava prevazilaženje različitih teškoća u razvoju i socijalizaciji, te razvija  maštu, prostorni vid, telesnu svest, veštine koordinacije i saradnje i dr. </w:t>
            </w:r>
          </w:p>
          <w:p w:rsidR="00000000" w:rsidDel="00000000" w:rsidP="00000000" w:rsidRDefault="00000000" w:rsidRPr="00000000" w14:paraId="0000002F">
            <w:pPr>
              <w:spacing w:after="0" w:line="240" w:lineRule="auto"/>
              <w:ind w:right="1736"/>
              <w:jc w:val="center"/>
              <w:rPr/>
            </w:pPr>
            <w:r w:rsidDel="00000000" w:rsidR="00000000" w:rsidRPr="00000000">
              <w:rPr>
                <w:i w:val="1"/>
                <w:sz w:val="20"/>
                <w:szCs w:val="20"/>
                <w:rtl w:val="0"/>
              </w:rPr>
              <w:t xml:space="preserve">Voditeljka:</w:t>
            </w:r>
            <w:r w:rsidDel="00000000" w:rsidR="00000000" w:rsidRPr="00000000">
              <w:rPr>
                <w:b w:val="1"/>
                <w:sz w:val="20"/>
                <w:szCs w:val="20"/>
                <w:rtl w:val="0"/>
              </w:rPr>
              <w:t xml:space="preserve"> Viktória Makra</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Mađarska</w:t>
            </w:r>
            <w:r w:rsidDel="00000000" w:rsidR="00000000" w:rsidRPr="00000000">
              <w:rPr>
                <w:rtl w:val="0"/>
              </w:rPr>
            </w:r>
          </w:p>
          <w:p w:rsidR="00000000" w:rsidDel="00000000" w:rsidP="00000000" w:rsidRDefault="00000000" w:rsidRPr="00000000" w14:paraId="00000030">
            <w:pPr>
              <w:spacing w:after="0" w:line="240" w:lineRule="auto"/>
              <w:ind w:right="-107"/>
              <w:rPr>
                <w:b w:val="1"/>
                <w:sz w:val="20"/>
                <w:szCs w:val="20"/>
              </w:rPr>
            </w:pPr>
            <w:r w:rsidDel="00000000" w:rsidR="00000000" w:rsidRPr="00000000">
              <w:rPr>
                <w:i w:val="1"/>
                <w:color w:val="c00000"/>
                <w:sz w:val="20"/>
                <w:szCs w:val="20"/>
                <w:rtl w:val="0"/>
              </w:rPr>
              <w:t xml:space="preserve">* </w:t>
            </w:r>
            <w:r w:rsidDel="00000000" w:rsidR="00000000" w:rsidRPr="00000000">
              <w:rPr>
                <w:b w:val="1"/>
                <w:color w:val="c00000"/>
                <w:sz w:val="19"/>
                <w:szCs w:val="19"/>
                <w:rtl w:val="0"/>
              </w:rPr>
              <w:t xml:space="preserve">Učesnici treba da ponesu po 5 predmeta, npr. marama, šešir, kuhinjski ili odevni predmet –</w:t>
            </w:r>
            <w:r w:rsidDel="00000000" w:rsidR="00000000" w:rsidRPr="00000000">
              <w:rPr>
                <w:b w:val="1"/>
                <w:color w:val="c00000"/>
                <w:sz w:val="19"/>
                <w:szCs w:val="19"/>
                <w:u w:val="single"/>
                <w:rtl w:val="0"/>
              </w:rPr>
              <w:t xml:space="preserve"> NE LUTKE</w:t>
            </w:r>
            <w:r w:rsidDel="00000000" w:rsidR="00000000" w:rsidRPr="00000000">
              <w:rPr>
                <w:b w:val="1"/>
                <w:color w:val="c00000"/>
                <w:sz w:val="19"/>
                <w:szCs w:val="19"/>
                <w:rtl w:val="0"/>
              </w:rPr>
              <w:t xml:space="preserve">!</w:t>
            </w:r>
            <w:r w:rsidDel="00000000" w:rsidR="00000000" w:rsidRPr="00000000">
              <w:rPr>
                <w:rtl w:val="0"/>
              </w:rPr>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93cddc" w:val="clear"/>
            <w:vAlign w:val="center"/>
          </w:tcPr>
          <w:p w:rsidR="00000000" w:rsidDel="00000000" w:rsidP="00000000" w:rsidRDefault="00000000" w:rsidRPr="00000000" w14:paraId="00000031">
            <w:pPr>
              <w:spacing w:after="60" w:before="60" w:line="240" w:lineRule="auto"/>
              <w:jc w:val="center"/>
              <w:rPr>
                <w:b w:val="1"/>
                <w:sz w:val="20"/>
                <w:szCs w:val="2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tcPr>
          <w:p w:rsidR="00000000" w:rsidDel="00000000" w:rsidP="00000000" w:rsidRDefault="00000000" w:rsidRPr="00000000" w14:paraId="00000032">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BITEF Teatar – KLUB </w:t>
            </w:r>
          </w:p>
        </w:tc>
      </w:tr>
      <w:tr>
        <w:trPr>
          <w:cantSplit w:val="0"/>
          <w:trHeight w:val="192"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036">
            <w:pPr>
              <w:spacing w:after="60" w:before="60" w:line="240" w:lineRule="auto"/>
              <w:jc w:val="center"/>
              <w:rPr>
                <w:b w:val="1"/>
                <w:sz w:val="20"/>
                <w:szCs w:val="2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037">
            <w:pPr>
              <w:spacing w:after="60" w:before="60" w:line="240" w:lineRule="auto"/>
              <w:ind w:left="34" w:firstLine="0"/>
              <w:jc w:val="center"/>
              <w:rPr>
                <w:sz w:val="24"/>
                <w:szCs w:val="24"/>
              </w:rPr>
            </w:pPr>
            <w:r w:rsidDel="00000000" w:rsidR="00000000" w:rsidRPr="00000000">
              <w:rPr>
                <w:b w:val="1"/>
                <w:color w:val="ffffff"/>
                <w:sz w:val="24"/>
                <w:szCs w:val="24"/>
                <w:rtl w:val="0"/>
              </w:rPr>
              <w:t xml:space="preserve">PETAK 01.7.2022.</w:t>
            </w:r>
            <w:r w:rsidDel="00000000" w:rsidR="00000000" w:rsidRPr="00000000">
              <w:rPr>
                <w:rtl w:val="0"/>
              </w:rPr>
            </w:r>
          </w:p>
        </w:tc>
      </w:tr>
      <w:tr>
        <w:trPr>
          <w:cantSplit w:val="0"/>
          <w:trHeight w:val="809"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3B">
            <w:pPr>
              <w:spacing w:after="40" w:before="80" w:line="240" w:lineRule="auto"/>
              <w:ind w:left="-108" w:right="-108" w:firstLine="0"/>
              <w:jc w:val="center"/>
              <w:rPr>
                <w:b w:val="1"/>
                <w:sz w:val="20"/>
                <w:szCs w:val="20"/>
              </w:rPr>
            </w:pPr>
            <w:r w:rsidDel="00000000" w:rsidR="00000000" w:rsidRPr="00000000">
              <w:rPr>
                <w:b w:val="1"/>
                <w:sz w:val="20"/>
                <w:szCs w:val="20"/>
                <w:rtl w:val="0"/>
              </w:rPr>
              <w:t xml:space="preserve">20.00-21.15</w:t>
            </w:r>
          </w:p>
          <w:p w:rsidR="00000000" w:rsidDel="00000000" w:rsidP="00000000" w:rsidRDefault="00000000" w:rsidRPr="00000000" w14:paraId="0000003C">
            <w:pPr>
              <w:spacing w:after="40" w:before="40" w:line="240" w:lineRule="auto"/>
              <w:ind w:left="-108" w:right="-108" w:firstLine="0"/>
              <w:jc w:val="center"/>
              <w:rPr>
                <w:b w:val="1"/>
                <w:sz w:val="20"/>
                <w:szCs w:val="20"/>
              </w:rPr>
            </w:pPr>
            <w:r w:rsidDel="00000000" w:rsidR="00000000" w:rsidRPr="00000000">
              <w:rPr>
                <w:b w:val="1"/>
                <w:color w:val="0070c0"/>
                <w:sz w:val="20"/>
                <w:szCs w:val="20"/>
                <w:rtl w:val="0"/>
              </w:rPr>
              <w:t xml:space="preserve">BITEF </w:t>
              <w:br w:type="textWrapping"/>
              <w:t xml:space="preserve">TEATAR</w:t>
            </w:r>
            <w:r w:rsidDel="00000000" w:rsidR="00000000" w:rsidRPr="00000000">
              <w:rPr>
                <w:rtl w:val="0"/>
              </w:rPr>
            </w:r>
          </w:p>
        </w:tc>
        <w:tc>
          <w:tcPr>
            <w:gridSpan w:val="2"/>
            <w:tcBorders>
              <w:left w:color="ffffff" w:space="0" w:sz="4" w:val="single"/>
              <w:right w:color="ffffff" w:space="0" w:sz="4" w:val="single"/>
            </w:tcBorders>
            <w:shd w:fill="ffec9b" w:val="clear"/>
            <w:vAlign w:val="center"/>
          </w:tcPr>
          <w:p w:rsidR="00000000" w:rsidDel="00000000" w:rsidP="00000000" w:rsidRDefault="00000000" w:rsidRPr="00000000" w14:paraId="0000003D">
            <w:pPr>
              <w:spacing w:after="0" w:before="40" w:line="240" w:lineRule="auto"/>
              <w:jc w:val="center"/>
              <w:rPr>
                <w:b w:val="1"/>
                <w:color w:val="c00000"/>
                <w:sz w:val="20"/>
                <w:szCs w:val="20"/>
              </w:rPr>
            </w:pPr>
            <w:r w:rsidDel="00000000" w:rsidR="00000000" w:rsidRPr="00000000">
              <w:rPr>
                <w:b w:val="1"/>
                <w:color w:val="c00000"/>
                <w:sz w:val="20"/>
                <w:szCs w:val="20"/>
                <w:rtl w:val="0"/>
              </w:rPr>
              <w:t xml:space="preserve">PREDSTAVA PRIMENJENOG POZORIŠTA</w:t>
            </w:r>
          </w:p>
        </w:tc>
        <w:tc>
          <w:tcPr>
            <w:gridSpan w:val="2"/>
            <w:tcBorders>
              <w:left w:color="ffffff" w:space="0" w:sz="4" w:val="single"/>
              <w:right w:color="ffffff" w:space="0" w:sz="4" w:val="single"/>
            </w:tcBorders>
            <w:shd w:fill="ffec9b" w:val="clear"/>
            <w:vAlign w:val="center"/>
          </w:tcPr>
          <w:p w:rsidR="00000000" w:rsidDel="00000000" w:rsidP="00000000" w:rsidRDefault="00000000" w:rsidRPr="00000000" w14:paraId="0000003F">
            <w:pPr>
              <w:spacing w:after="40" w:before="60" w:line="240" w:lineRule="auto"/>
              <w:ind w:right="1736"/>
              <w:jc w:val="center"/>
              <w:rPr>
                <w:b w:val="1"/>
                <w:sz w:val="20"/>
                <w:szCs w:val="20"/>
              </w:rPr>
            </w:pPr>
            <w:r w:rsidDel="00000000" w:rsidR="00000000" w:rsidRPr="00000000">
              <w:rPr>
                <w:b w:val="1"/>
                <w:i w:val="1"/>
                <w:color w:val="205968"/>
                <w:sz w:val="20"/>
                <w:szCs w:val="20"/>
                <w:rtl w:val="0"/>
              </w:rPr>
              <w:t xml:space="preserve">OGLEDALO</w:t>
            </w:r>
            <w:r w:rsidDel="00000000" w:rsidR="00000000" w:rsidRPr="00000000">
              <w:rPr>
                <w:b w:val="1"/>
                <w:sz w:val="20"/>
                <w:szCs w:val="20"/>
                <w:rtl w:val="0"/>
              </w:rPr>
              <w:t xml:space="preserve"> </w:t>
            </w:r>
          </w:p>
          <w:p w:rsidR="00000000" w:rsidDel="00000000" w:rsidP="00000000" w:rsidRDefault="00000000" w:rsidRPr="00000000" w14:paraId="00000040">
            <w:pPr>
              <w:spacing w:after="40" w:line="240" w:lineRule="auto"/>
              <w:ind w:right="1735"/>
              <w:jc w:val="center"/>
              <w:rPr>
                <w:b w:val="1"/>
                <w:sz w:val="20"/>
                <w:szCs w:val="20"/>
              </w:rPr>
            </w:pPr>
            <w:r w:rsidDel="00000000" w:rsidR="00000000" w:rsidRPr="00000000">
              <w:rPr>
                <w:sz w:val="20"/>
                <w:szCs w:val="20"/>
                <w:rtl w:val="0"/>
              </w:rPr>
              <w:t xml:space="preserve">Udruženje CEPORA, Beograd</w:t>
            </w:r>
            <w:r w:rsidDel="00000000" w:rsidR="00000000" w:rsidRPr="00000000">
              <w:rPr>
                <w:b w:val="1"/>
                <w:sz w:val="20"/>
                <w:szCs w:val="20"/>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107" w:firstLine="0"/>
              <w:jc w:val="left"/>
              <w:rPr>
                <w:rFonts w:ascii="Calibri" w:cs="Calibri" w:eastAsia="Calibri" w:hAnsi="Calibri"/>
                <w:b w:val="0"/>
                <w:i w:val="0"/>
                <w:smallCaps w:val="0"/>
                <w:strike w:val="0"/>
                <w:color w:val="205968"/>
                <w:sz w:val="19"/>
                <w:szCs w:val="19"/>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Dramsko-plesni performans baziran je na ličnim pričama grupe mladih koju čine beogradski srednjoškolci i mladi bez roditeljskog staranja, a obrađuje teme pozitivne i negativne slike o sebi, uticaja okruženja na izgradnju samopouzdanja, ali i problema sa emocijama, agresijom i odnosima sa bliskim ljudima.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107" w:firstLine="0"/>
              <w:jc w:val="left"/>
              <w:rPr>
                <w:rFonts w:ascii="Calibri" w:cs="Calibri" w:eastAsia="Calibri" w:hAnsi="Calibri"/>
                <w:b w:val="0"/>
                <w:i w:val="0"/>
                <w:smallCaps w:val="0"/>
                <w:strike w:val="0"/>
                <w:color w:val="205968"/>
                <w:sz w:val="19"/>
                <w:szCs w:val="19"/>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c00000"/>
                <w:sz w:val="19"/>
                <w:szCs w:val="19"/>
                <w:u w:val="none"/>
                <w:shd w:fill="auto" w:val="clear"/>
                <w:vertAlign w:val="baseline"/>
                <w:rtl w:val="0"/>
              </w:rPr>
              <w:t xml:space="preserve">Predstava je namenjena srednjoškolcima i drugoj mladoj publici, kao i njihovim roditeljima i nastavnicima.</w:t>
            </w:r>
            <w:r w:rsidDel="00000000" w:rsidR="00000000" w:rsidRPr="00000000">
              <w:rPr>
                <w:rFonts w:ascii="Calibri" w:cs="Calibri" w:eastAsia="Calibri" w:hAnsi="Calibri"/>
                <w:b w:val="0"/>
                <w:i w:val="0"/>
                <w:smallCaps w:val="0"/>
                <w:strike w:val="0"/>
                <w:color w:val="c00000"/>
                <w:sz w:val="19"/>
                <w:szCs w:val="19"/>
                <w:u w:val="none"/>
                <w:shd w:fill="auto" w:val="clear"/>
                <w:vertAlign w:val="baseline"/>
                <w:rtl w:val="0"/>
              </w:rPr>
              <w:t xml:space="preserve"> </w:t>
            </w:r>
            <w:r w:rsidDel="00000000" w:rsidR="00000000" w:rsidRPr="00000000">
              <w:rPr>
                <w:rtl w:val="0"/>
              </w:rPr>
            </w:r>
          </w:p>
        </w:tc>
      </w:tr>
      <w:tr>
        <w:trPr>
          <w:cantSplit w:val="0"/>
          <w:trHeight w:val="307" w:hRule="atLeast"/>
          <w:tblHeader w:val="0"/>
        </w:trPr>
        <w:tc>
          <w:tcPr>
            <w:tcBorders>
              <w:top w:color="ffffff" w:space="0" w:sz="4" w:val="single"/>
              <w:left w:color="ffffff" w:space="0" w:sz="8" w:val="single"/>
              <w:right w:color="ffffff" w:space="0" w:sz="4" w:val="single"/>
            </w:tcBorders>
            <w:shd w:fill="auto" w:val="clear"/>
            <w:vAlign w:val="center"/>
          </w:tcPr>
          <w:p w:rsidR="00000000" w:rsidDel="00000000" w:rsidP="00000000" w:rsidRDefault="00000000" w:rsidRPr="00000000" w14:paraId="00000044">
            <w:pPr>
              <w:spacing w:after="40" w:before="40" w:line="240" w:lineRule="auto"/>
              <w:ind w:left="-108" w:right="-108" w:firstLine="0"/>
              <w:jc w:val="center"/>
              <w:rPr/>
            </w:pPr>
            <w:r w:rsidDel="00000000" w:rsidR="00000000" w:rsidRPr="00000000">
              <w:rPr>
                <w:rtl w:val="0"/>
              </w:rPr>
            </w:r>
          </w:p>
        </w:tc>
        <w:tc>
          <w:tcPr>
            <w:gridSpan w:val="2"/>
            <w:tcBorders>
              <w:left w:color="ffffff" w:space="0" w:sz="4" w:val="single"/>
              <w:right w:color="ffffff" w:space="0" w:sz="4" w:val="single"/>
            </w:tcBorders>
            <w:shd w:fill="auto" w:val="clear"/>
            <w:vAlign w:val="center"/>
          </w:tcPr>
          <w:p w:rsidR="00000000" w:rsidDel="00000000" w:rsidP="00000000" w:rsidRDefault="00000000" w:rsidRPr="00000000" w14:paraId="00000045">
            <w:pPr>
              <w:spacing w:after="0" w:before="40" w:line="240" w:lineRule="auto"/>
              <w:jc w:val="center"/>
              <w:rPr>
                <w:b w:val="1"/>
                <w:color w:val="c00000"/>
                <w:sz w:val="20"/>
                <w:szCs w:val="20"/>
              </w:rPr>
            </w:pPr>
            <w:r w:rsidDel="00000000" w:rsidR="00000000" w:rsidRPr="00000000">
              <w:rPr>
                <w:rtl w:val="0"/>
              </w:rPr>
            </w:r>
          </w:p>
        </w:tc>
        <w:tc>
          <w:tcPr>
            <w:gridSpan w:val="2"/>
            <w:tcBorders>
              <w:left w:color="ffffff" w:space="0" w:sz="4" w:val="single"/>
              <w:right w:color="ffffff" w:space="0" w:sz="4" w:val="single"/>
            </w:tcBorders>
            <w:shd w:fill="auto" w:val="clear"/>
            <w:vAlign w:val="center"/>
          </w:tcPr>
          <w:p w:rsidR="00000000" w:rsidDel="00000000" w:rsidP="00000000" w:rsidRDefault="00000000" w:rsidRPr="00000000" w14:paraId="00000047">
            <w:pPr>
              <w:spacing w:after="40" w:before="60" w:line="240" w:lineRule="auto"/>
              <w:ind w:right="1736"/>
              <w:jc w:val="center"/>
              <w:rPr>
                <w:b w:val="1"/>
                <w:sz w:val="20"/>
                <w:szCs w:val="20"/>
              </w:rPr>
            </w:pPr>
            <w:r w:rsidDel="00000000" w:rsidR="00000000" w:rsidRPr="00000000">
              <w:rPr>
                <w:rtl w:val="0"/>
              </w:rPr>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ff6600" w:val="clear"/>
          </w:tcPr>
          <w:p w:rsidR="00000000" w:rsidDel="00000000" w:rsidP="00000000" w:rsidRDefault="00000000" w:rsidRPr="00000000" w14:paraId="00000049">
            <w:pPr>
              <w:spacing w:after="60" w:before="60" w:line="240" w:lineRule="auto"/>
              <w:ind w:left="-56" w:right="-108" w:firstLine="0"/>
              <w:jc w:val="center"/>
              <w:rPr>
                <w:b w:val="1"/>
                <w:sz w:val="20"/>
                <w:szCs w:val="2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ff6600" w:val="clear"/>
            <w:vAlign w:val="center"/>
          </w:tcPr>
          <w:p w:rsidR="00000000" w:rsidDel="00000000" w:rsidP="00000000" w:rsidRDefault="00000000" w:rsidRPr="00000000" w14:paraId="0000004A">
            <w:pPr>
              <w:spacing w:after="120" w:before="120" w:line="240" w:lineRule="auto"/>
              <w:ind w:right="34"/>
              <w:jc w:val="center"/>
              <w:rPr>
                <w:b w:val="1"/>
                <w:sz w:val="28"/>
                <w:szCs w:val="28"/>
              </w:rPr>
            </w:pPr>
            <w:r w:rsidDel="00000000" w:rsidR="00000000" w:rsidRPr="00000000">
              <w:rPr>
                <w:b w:val="1"/>
                <w:sz w:val="28"/>
                <w:szCs w:val="28"/>
                <w:rtl w:val="0"/>
              </w:rPr>
              <w:t xml:space="preserve">KONFERENCIJSKI PROGRAM</w:t>
            </w:r>
          </w:p>
        </w:tc>
      </w:tr>
      <w:tr>
        <w:trPr>
          <w:cantSplit w:val="0"/>
          <w:trHeight w:val="192"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04E">
            <w:pPr>
              <w:spacing w:after="60" w:before="60" w:line="240" w:lineRule="auto"/>
              <w:jc w:val="center"/>
              <w:rPr>
                <w:b w:val="1"/>
                <w:sz w:val="28"/>
                <w:szCs w:val="28"/>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04F">
            <w:pPr>
              <w:spacing w:after="60" w:before="60" w:line="240" w:lineRule="auto"/>
              <w:ind w:left="34" w:firstLine="0"/>
              <w:jc w:val="center"/>
              <w:rPr>
                <w:sz w:val="28"/>
                <w:szCs w:val="28"/>
              </w:rPr>
            </w:pPr>
            <w:r w:rsidDel="00000000" w:rsidR="00000000" w:rsidRPr="00000000">
              <w:rPr>
                <w:b w:val="1"/>
                <w:color w:val="ffffff"/>
                <w:sz w:val="28"/>
                <w:szCs w:val="28"/>
                <w:rtl w:val="0"/>
              </w:rPr>
              <w:t xml:space="preserve">SUBOTA 02.7.2022.</w:t>
            </w:r>
            <w:r w:rsidDel="00000000" w:rsidR="00000000" w:rsidRPr="00000000">
              <w:rPr>
                <w:rtl w:val="0"/>
              </w:rPr>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93cddc" w:val="clear"/>
            <w:vAlign w:val="center"/>
          </w:tcPr>
          <w:p w:rsidR="00000000" w:rsidDel="00000000" w:rsidP="00000000" w:rsidRDefault="00000000" w:rsidRPr="00000000" w14:paraId="00000053">
            <w:pPr>
              <w:spacing w:after="60" w:before="60" w:line="240" w:lineRule="auto"/>
              <w:jc w:val="center"/>
              <w:rPr>
                <w:b w:val="1"/>
                <w:sz w:val="20"/>
                <w:szCs w:val="20"/>
              </w:rPr>
            </w:pPr>
            <w:r w:rsidDel="00000000" w:rsidR="00000000" w:rsidRPr="00000000">
              <w:rPr>
                <w:b w:val="1"/>
                <w:rtl w:val="0"/>
              </w:rPr>
              <w:t xml:space="preserve">Trajanje</w:t>
            </w: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tcPr>
          <w:p w:rsidR="00000000" w:rsidDel="00000000" w:rsidP="00000000" w:rsidRDefault="00000000" w:rsidRPr="00000000" w14:paraId="00000054">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Ustanova kulture PAROBROD</w:t>
            </w:r>
          </w:p>
        </w:tc>
      </w:tr>
      <w:tr>
        <w:trPr>
          <w:cantSplit w:val="0"/>
          <w:trHeight w:val="337" w:hRule="atLeast"/>
          <w:tblHeader w:val="0"/>
        </w:trPr>
        <w:tc>
          <w:tcPr>
            <w:tcBorders>
              <w:top w:color="ffffff" w:space="0" w:sz="4" w:val="single"/>
              <w:left w:color="ffffff" w:space="0" w:sz="8" w:val="single"/>
              <w:bottom w:color="ffffff" w:space="0" w:sz="4" w:val="single"/>
              <w:right w:color="ffffff" w:space="0" w:sz="4" w:val="single"/>
            </w:tcBorders>
            <w:shd w:fill="ffae5d" w:val="clear"/>
          </w:tcPr>
          <w:p w:rsidR="00000000" w:rsidDel="00000000" w:rsidP="00000000" w:rsidRDefault="00000000" w:rsidRPr="00000000" w14:paraId="00000058">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09.30-10.00</w:t>
            </w:r>
          </w:p>
        </w:tc>
        <w:tc>
          <w:tcPr>
            <w:gridSpan w:val="4"/>
            <w:tcBorders>
              <w:top w:color="ffffff" w:space="0" w:sz="4" w:val="single"/>
              <w:left w:color="ffffff" w:space="0" w:sz="4" w:val="single"/>
              <w:bottom w:color="ffffff" w:space="0" w:sz="4" w:val="single"/>
              <w:right w:color="ffffff" w:space="0" w:sz="8" w:val="single"/>
            </w:tcBorders>
            <w:shd w:fill="fdeada" w:val="clear"/>
          </w:tcPr>
          <w:p w:rsidR="00000000" w:rsidDel="00000000" w:rsidP="00000000" w:rsidRDefault="00000000" w:rsidRPr="00000000" w14:paraId="00000059">
            <w:pPr>
              <w:spacing w:after="40" w:before="40" w:line="240" w:lineRule="auto"/>
              <w:ind w:right="35"/>
              <w:jc w:val="center"/>
              <w:rPr/>
            </w:pPr>
            <w:r w:rsidDel="00000000" w:rsidR="00000000" w:rsidRPr="00000000">
              <w:rPr>
                <w:i w:val="1"/>
                <w:sz w:val="20"/>
                <w:szCs w:val="20"/>
                <w:rtl w:val="0"/>
              </w:rPr>
              <w:t xml:space="preserve">Registracija učesnika </w:t>
            </w:r>
            <w:r w:rsidDel="00000000" w:rsidR="00000000" w:rsidRPr="00000000">
              <w:rPr>
                <w:rtl w:val="0"/>
              </w:rPr>
            </w:r>
          </w:p>
        </w:tc>
      </w:tr>
      <w:tr>
        <w:trPr>
          <w:cantSplit w:val="0"/>
          <w:trHeight w:val="657"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05D">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10.00-10.15</w:t>
            </w:r>
          </w:p>
          <w:p w:rsidR="00000000" w:rsidDel="00000000" w:rsidP="00000000" w:rsidRDefault="00000000" w:rsidRPr="00000000" w14:paraId="0000005E">
            <w:pPr>
              <w:spacing w:after="40" w:before="4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05F">
            <w:pPr>
              <w:spacing w:after="80" w:before="120" w:line="240" w:lineRule="auto"/>
              <w:jc w:val="center"/>
              <w:rPr>
                <w:b w:val="1"/>
                <w:color w:val="c00000"/>
                <w:sz w:val="20"/>
                <w:szCs w:val="20"/>
              </w:rPr>
            </w:pPr>
            <w:r w:rsidDel="00000000" w:rsidR="00000000" w:rsidRPr="00000000">
              <w:rPr>
                <w:b w:val="1"/>
                <w:color w:val="c00000"/>
                <w:sz w:val="20"/>
                <w:szCs w:val="20"/>
                <w:rtl w:val="0"/>
              </w:rPr>
              <w:t xml:space="preserve">PERFORMATIVNO  OTVARANjE </w:t>
            </w:r>
          </w:p>
        </w:tc>
        <w:tc>
          <w:tcPr>
            <w:gridSpan w:val="2"/>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061">
            <w:pPr>
              <w:spacing w:after="40" w:before="120" w:line="240" w:lineRule="auto"/>
              <w:ind w:right="1735"/>
              <w:jc w:val="center"/>
              <w:rPr>
                <w:b w:val="1"/>
                <w:sz w:val="20"/>
                <w:szCs w:val="20"/>
              </w:rPr>
            </w:pPr>
            <w:r w:rsidDel="00000000" w:rsidR="00000000" w:rsidRPr="00000000">
              <w:rPr>
                <w:b w:val="1"/>
                <w:sz w:val="20"/>
                <w:szCs w:val="20"/>
                <w:rtl w:val="0"/>
              </w:rPr>
              <w:t xml:space="preserve">Nikola Radojlović: </w:t>
            </w:r>
            <w:r w:rsidDel="00000000" w:rsidR="00000000" w:rsidRPr="00000000">
              <w:rPr>
                <w:b w:val="1"/>
                <w:color w:val="205968"/>
                <w:sz w:val="20"/>
                <w:szCs w:val="20"/>
                <w:rtl w:val="0"/>
              </w:rPr>
              <w:t xml:space="preserve">POZDRAVNI GOVOR – PERFORMANS</w:t>
            </w:r>
            <w:r w:rsidDel="00000000" w:rsidR="00000000" w:rsidRPr="00000000">
              <w:rPr>
                <w:rtl w:val="0"/>
              </w:rPr>
            </w:r>
          </w:p>
          <w:p w:rsidR="00000000" w:rsidDel="00000000" w:rsidP="00000000" w:rsidRDefault="00000000" w:rsidRPr="00000000" w14:paraId="00000062">
            <w:pPr>
              <w:spacing w:after="80" w:before="40" w:line="240" w:lineRule="auto"/>
              <w:ind w:right="1735"/>
              <w:jc w:val="center"/>
              <w:rPr>
                <w:b w:val="1"/>
                <w:sz w:val="20"/>
                <w:szCs w:val="20"/>
              </w:rPr>
            </w:pPr>
            <w:r w:rsidDel="00000000" w:rsidR="00000000" w:rsidRPr="00000000">
              <w:rPr>
                <w:b w:val="1"/>
                <w:i w:val="1"/>
                <w:sz w:val="20"/>
                <w:szCs w:val="20"/>
                <w:rtl w:val="0"/>
              </w:rPr>
              <w:t xml:space="preserve">Reč dobrodošlice</w:t>
            </w:r>
            <w:r w:rsidDel="00000000" w:rsidR="00000000" w:rsidRPr="00000000">
              <w:rPr>
                <w:b w:val="1"/>
                <w:sz w:val="20"/>
                <w:szCs w:val="20"/>
                <w:rtl w:val="0"/>
              </w:rPr>
              <w:t xml:space="preserve">: </w:t>
            </w:r>
            <w:r w:rsidDel="00000000" w:rsidR="00000000" w:rsidRPr="00000000">
              <w:rPr>
                <w:rFonts w:ascii="Calibri" w:cs="Calibri" w:eastAsia="Calibri" w:hAnsi="Calibri"/>
                <w:b w:val="1"/>
                <w:sz w:val="20"/>
                <w:szCs w:val="20"/>
                <w:rtl w:val="0"/>
              </w:rPr>
              <w:t xml:space="preserve">BAZAART</w:t>
            </w:r>
            <w:r w:rsidDel="00000000" w:rsidR="00000000" w:rsidRPr="00000000">
              <w:rPr>
                <w:b w:val="1"/>
                <w:sz w:val="20"/>
                <w:szCs w:val="20"/>
                <w:rtl w:val="0"/>
              </w:rPr>
              <w:t xml:space="preserve"> </w:t>
            </w:r>
          </w:p>
        </w:tc>
      </w:tr>
      <w:tr>
        <w:trPr>
          <w:cantSplit w:val="0"/>
          <w:trHeight w:val="82"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064">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10.15-11.15 </w:t>
            </w:r>
          </w:p>
          <w:p w:rsidR="00000000" w:rsidDel="00000000" w:rsidP="00000000" w:rsidRDefault="00000000" w:rsidRPr="00000000" w14:paraId="00000065">
            <w:pPr>
              <w:spacing w:after="40" w:before="4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8" w:val="single"/>
            </w:tcBorders>
            <w:shd w:fill="fdeada" w:val="clear"/>
            <w:vAlign w:val="center"/>
          </w:tcPr>
          <w:p w:rsidR="00000000" w:rsidDel="00000000" w:rsidP="00000000" w:rsidRDefault="00000000" w:rsidRPr="00000000" w14:paraId="00000066">
            <w:pPr>
              <w:spacing w:after="40" w:before="60" w:line="240" w:lineRule="auto"/>
              <w:jc w:val="center"/>
              <w:rPr>
                <w:rFonts w:ascii="Calibri" w:cs="Calibri" w:eastAsia="Calibri" w:hAnsi="Calibri"/>
                <w:b w:val="1"/>
                <w:color w:val="31849b"/>
                <w:sz w:val="20"/>
                <w:szCs w:val="20"/>
              </w:rPr>
            </w:pPr>
            <w:r w:rsidDel="00000000" w:rsidR="00000000" w:rsidRPr="00000000">
              <w:rPr>
                <w:rFonts w:ascii="Calibri" w:cs="Calibri" w:eastAsia="Calibri" w:hAnsi="Calibri"/>
                <w:b w:val="1"/>
                <w:color w:val="31849b"/>
                <w:sz w:val="20"/>
                <w:szCs w:val="20"/>
                <w:rtl w:val="0"/>
              </w:rPr>
              <w:t xml:space="preserve">RADIONICA: </w:t>
            </w:r>
          </w:p>
          <w:p w:rsidR="00000000" w:rsidDel="00000000" w:rsidP="00000000" w:rsidRDefault="00000000" w:rsidRPr="00000000" w14:paraId="00000067">
            <w:pPr>
              <w:spacing w:after="40" w:before="60" w:line="240" w:lineRule="auto"/>
              <w:jc w:val="center"/>
              <w:rPr>
                <w:rFonts w:ascii="Calibri" w:cs="Calibri" w:eastAsia="Calibri" w:hAnsi="Calibri"/>
                <w:b w:val="1"/>
                <w:color w:val="0070c0"/>
                <w:sz w:val="20"/>
                <w:szCs w:val="20"/>
              </w:rPr>
            </w:pPr>
            <w:r w:rsidDel="00000000" w:rsidR="00000000" w:rsidRPr="00000000">
              <w:rPr>
                <w:rFonts w:ascii="Calibri" w:cs="Calibri" w:eastAsia="Calibri" w:hAnsi="Calibri"/>
                <w:b w:val="1"/>
                <w:i w:val="1"/>
                <w:color w:val="31849b"/>
                <w:sz w:val="20"/>
                <w:szCs w:val="20"/>
                <w:rtl w:val="0"/>
              </w:rPr>
              <w:t xml:space="preserve">CENTRI I MARGINE</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8" w:val="single"/>
            </w:tcBorders>
            <w:shd w:fill="fde373" w:val="clear"/>
            <w:vAlign w:val="center"/>
          </w:tcPr>
          <w:p w:rsidR="00000000" w:rsidDel="00000000" w:rsidP="00000000" w:rsidRDefault="00000000" w:rsidRPr="00000000" w14:paraId="00000069">
            <w:pPr>
              <w:spacing w:after="40" w:before="60" w:line="240" w:lineRule="auto"/>
              <w:jc w:val="center"/>
              <w:rPr>
                <w:rFonts w:ascii="Calibri" w:cs="Calibri" w:eastAsia="Calibri" w:hAnsi="Calibri"/>
                <w:b w:val="1"/>
                <w:color w:val="205968"/>
                <w:sz w:val="20"/>
                <w:szCs w:val="20"/>
              </w:rPr>
            </w:pPr>
            <w:r w:rsidDel="00000000" w:rsidR="00000000" w:rsidRPr="00000000">
              <w:rPr>
                <w:rFonts w:ascii="Calibri" w:cs="Calibri" w:eastAsia="Calibri" w:hAnsi="Calibri"/>
                <w:b w:val="1"/>
                <w:color w:val="205968"/>
                <w:sz w:val="20"/>
                <w:szCs w:val="20"/>
                <w:rtl w:val="0"/>
              </w:rPr>
              <w:t xml:space="preserve">RE/MAPIRANJE PUTEVA MOĆI U KULTURI I OBRAZOVANJU</w:t>
            </w:r>
          </w:p>
          <w:p w:rsidR="00000000" w:rsidDel="00000000" w:rsidP="00000000" w:rsidRDefault="00000000" w:rsidRPr="00000000" w14:paraId="0000006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Moderatorka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Doc dr Tamara Nikolić, </w:t>
            </w:r>
            <w:r w:rsidDel="00000000" w:rsidR="00000000" w:rsidRPr="00000000">
              <w:rPr>
                <w:rFonts w:ascii="Calibri" w:cs="Calibri" w:eastAsia="Calibri" w:hAnsi="Calibri"/>
                <w:sz w:val="20"/>
                <w:szCs w:val="20"/>
                <w:rtl w:val="0"/>
              </w:rPr>
              <w:t xml:space="preserve">Univerzitet u Beogradu, Filozofski fakultet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1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Kroz različite i kreativne forme dijaloga otkrivaćemo šta društveni sklop prepoznaje kao centar i marginu, te šta odnos centar-margina znači sada i ovde: zanima nas da li i kako spoj umetnosti, kulture i obrazovanja može da nastavi da igra ulogu u društvenim promenama, u situaciji kada se margine stalno pomeraju.</w:t>
            </w:r>
            <w:r w:rsidDel="00000000" w:rsidR="00000000" w:rsidRPr="00000000">
              <w:rPr>
                <w:rtl w:val="0"/>
              </w:rPr>
            </w:r>
          </w:p>
        </w:tc>
      </w:tr>
      <w:tr>
        <w:trPr>
          <w:cantSplit w:val="0"/>
          <w:trHeight w:val="304" w:hRule="atLeast"/>
          <w:tblHeader w:val="0"/>
        </w:trPr>
        <w:tc>
          <w:tcPr>
            <w:tcBorders>
              <w:top w:color="ffffff" w:space="0" w:sz="4" w:val="single"/>
              <w:left w:color="ffffff" w:space="0" w:sz="8" w:val="single"/>
              <w:bottom w:color="ffffff" w:space="0" w:sz="4" w:val="single"/>
              <w:right w:color="ffffff" w:space="0" w:sz="4" w:val="single"/>
            </w:tcBorders>
            <w:shd w:fill="ffecaf" w:val="clear"/>
          </w:tcPr>
          <w:p w:rsidR="00000000" w:rsidDel="00000000" w:rsidP="00000000" w:rsidRDefault="00000000" w:rsidRPr="00000000" w14:paraId="0000006D">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11.15-11.30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06E">
            <w:pPr>
              <w:spacing w:after="0" w:line="240" w:lineRule="auto"/>
              <w:jc w:val="center"/>
              <w:rPr>
                <w:color w:val="0070c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490" w:hRule="atLeast"/>
          <w:tblHeader w:val="0"/>
        </w:trPr>
        <w:tc>
          <w:tcPr>
            <w:tcBorders>
              <w:top w:color="ffffff" w:space="0" w:sz="4" w:val="single"/>
              <w:left w:color="ffffff" w:space="0" w:sz="8" w:val="single"/>
              <w:bottom w:color="ffffff" w:space="0" w:sz="4" w:val="single"/>
              <w:right w:color="ffffff" w:space="0" w:sz="4" w:val="single"/>
            </w:tcBorders>
            <w:shd w:fill="ff5805" w:val="clear"/>
            <w:vAlign w:val="center"/>
          </w:tcPr>
          <w:p w:rsidR="00000000" w:rsidDel="00000000" w:rsidP="00000000" w:rsidRDefault="00000000" w:rsidRPr="00000000" w14:paraId="00000072">
            <w:pPr>
              <w:spacing w:after="40" w:before="40" w:line="240" w:lineRule="auto"/>
              <w:ind w:left="-108" w:right="-108" w:firstLine="0"/>
              <w:jc w:val="center"/>
              <w:rPr>
                <w:b w:val="1"/>
                <w:color w:val="ffffff"/>
                <w:sz w:val="20"/>
                <w:szCs w:val="20"/>
              </w:rPr>
            </w:pPr>
            <w:r w:rsidDel="00000000" w:rsidR="00000000" w:rsidRPr="00000000">
              <w:rPr>
                <w:b w:val="1"/>
                <w:color w:val="ffffff"/>
                <w:sz w:val="20"/>
                <w:szCs w:val="20"/>
                <w:rtl w:val="0"/>
              </w:rPr>
              <w:t xml:space="preserve">11:30-13:00</w:t>
            </w:r>
          </w:p>
        </w:tc>
        <w:tc>
          <w:tcPr>
            <w:gridSpan w:val="4"/>
            <w:tcBorders>
              <w:top w:color="ffffff" w:space="0" w:sz="4" w:val="single"/>
              <w:left w:color="ffffff" w:space="0" w:sz="4" w:val="single"/>
              <w:bottom w:color="ffffff" w:space="0" w:sz="4" w:val="single"/>
              <w:right w:color="ffffff" w:space="0" w:sz="8" w:val="single"/>
            </w:tcBorders>
            <w:shd w:fill="ff5805" w:val="clear"/>
            <w:vAlign w:val="center"/>
          </w:tcPr>
          <w:p w:rsidR="00000000" w:rsidDel="00000000" w:rsidP="00000000" w:rsidRDefault="00000000" w:rsidRPr="00000000" w14:paraId="00000073">
            <w:pPr>
              <w:spacing w:after="0" w:line="240" w:lineRule="auto"/>
              <w:jc w:val="center"/>
              <w:rPr>
                <w:b w:val="1"/>
                <w:color w:val="ffffff"/>
                <w:sz w:val="26"/>
                <w:szCs w:val="26"/>
              </w:rPr>
            </w:pPr>
            <w:r w:rsidDel="00000000" w:rsidR="00000000" w:rsidRPr="00000000">
              <w:rPr>
                <w:b w:val="1"/>
                <w:color w:val="ffffff"/>
                <w:sz w:val="26"/>
                <w:szCs w:val="26"/>
                <w:rtl w:val="0"/>
              </w:rPr>
              <w:t xml:space="preserve">IZAZOVI U RAZVOJU</w:t>
            </w:r>
          </w:p>
        </w:tc>
      </w:tr>
      <w:tr>
        <w:trPr>
          <w:cantSplit w:val="0"/>
          <w:trHeight w:val="944" w:hRule="atLeast"/>
          <w:tblHeader w:val="0"/>
        </w:trPr>
        <w:tc>
          <w:tcPr>
            <w:vMerge w:val="restart"/>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77">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11.30-13.00</w:t>
            </w:r>
          </w:p>
        </w:tc>
        <w:tc>
          <w:tcPr>
            <w:tcBorders>
              <w:top w:color="ffffff" w:space="0" w:sz="4" w:val="single"/>
              <w:left w:color="ffffff" w:space="0" w:sz="4" w:val="single"/>
              <w:right w:color="ffffff" w:space="0" w:sz="8" w:val="single"/>
            </w:tcBorders>
            <w:shd w:fill="fdeada" w:val="clear"/>
            <w:vAlign w:val="center"/>
          </w:tcPr>
          <w:p w:rsidR="00000000" w:rsidDel="00000000" w:rsidP="00000000" w:rsidRDefault="00000000" w:rsidRPr="00000000" w14:paraId="00000078">
            <w:pPr>
              <w:spacing w:after="40" w:before="60" w:line="240" w:lineRule="auto"/>
              <w:jc w:val="center"/>
              <w:rPr>
                <w:b w:val="1"/>
                <w:sz w:val="18"/>
                <w:szCs w:val="18"/>
              </w:rPr>
            </w:pPr>
            <w:r w:rsidDel="00000000" w:rsidR="00000000" w:rsidRPr="00000000">
              <w:rPr>
                <w:b w:val="1"/>
                <w:color w:val="31849b"/>
                <w:sz w:val="20"/>
                <w:szCs w:val="20"/>
                <w:rtl w:val="0"/>
              </w:rPr>
              <w:t xml:space="preserve">RADIONICA</w:t>
            </w:r>
            <w:r w:rsidDel="00000000" w:rsidR="00000000" w:rsidRPr="00000000">
              <w:rPr>
                <w:rFonts w:ascii="Calibri" w:cs="Calibri" w:eastAsia="Calibri" w:hAnsi="Calibri"/>
                <w:color w:val="0070c0"/>
                <w:sz w:val="20"/>
                <w:szCs w:val="20"/>
                <w:rtl w:val="0"/>
              </w:rPr>
              <w:t xml:space="preserve"> </w:t>
              <w:br w:type="textWrapping"/>
            </w:r>
            <w:r w:rsidDel="00000000" w:rsidR="00000000" w:rsidRPr="00000000">
              <w:rPr>
                <w:b w:val="1"/>
                <w:sz w:val="18"/>
                <w:szCs w:val="18"/>
                <w:rtl w:val="0"/>
              </w:rPr>
              <w:t xml:space="preserve">Teatar </w:t>
            </w:r>
          </w:p>
          <w:p w:rsidR="00000000" w:rsidDel="00000000" w:rsidP="00000000" w:rsidRDefault="00000000" w:rsidRPr="00000000" w14:paraId="00000079">
            <w:pPr>
              <w:spacing w:after="40" w:before="60" w:line="240" w:lineRule="auto"/>
              <w:jc w:val="center"/>
              <w:rPr>
                <w:rFonts w:ascii="Calibri" w:cs="Calibri" w:eastAsia="Calibri" w:hAnsi="Calibri"/>
                <w:color w:val="0070c0"/>
                <w:sz w:val="20"/>
                <w:szCs w:val="20"/>
              </w:rPr>
            </w:pPr>
            <w:r w:rsidDel="00000000" w:rsidR="00000000" w:rsidRPr="00000000">
              <w:rPr>
                <w:i w:val="1"/>
                <w:color w:val="c00000"/>
                <w:sz w:val="18"/>
                <w:szCs w:val="18"/>
                <w:rtl w:val="0"/>
              </w:rPr>
              <w:t xml:space="preserve">* Sve radionice se izvode u udobnoj odeći i obući, ili bez obuće. </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deada" w:val="clear"/>
            <w:vAlign w:val="center"/>
          </w:tcPr>
          <w:p w:rsidR="00000000" w:rsidDel="00000000" w:rsidP="00000000" w:rsidRDefault="00000000" w:rsidRPr="00000000" w14:paraId="0000007A">
            <w:pPr>
              <w:spacing w:after="40" w:before="20" w:line="240" w:lineRule="auto"/>
              <w:jc w:val="center"/>
              <w:rPr>
                <w:rFonts w:ascii="Calibri" w:cs="Calibri" w:eastAsia="Calibri" w:hAnsi="Calibri"/>
                <w:b w:val="1"/>
                <w:color w:val="205968"/>
                <w:sz w:val="20"/>
                <w:szCs w:val="20"/>
              </w:rPr>
            </w:pPr>
            <w:r w:rsidDel="00000000" w:rsidR="00000000" w:rsidRPr="00000000">
              <w:rPr>
                <w:rFonts w:ascii="Calibri" w:cs="Calibri" w:eastAsia="Calibri" w:hAnsi="Calibri"/>
                <w:b w:val="1"/>
                <w:color w:val="205968"/>
                <w:sz w:val="20"/>
                <w:szCs w:val="20"/>
                <w:rtl w:val="0"/>
              </w:rPr>
              <w:t xml:space="preserve">ODBAČENI U ZONI NEŽIVLJIVOSTI – Inkluzija u društvenom, umetničkom i obrazovnom polju</w:t>
            </w:r>
          </w:p>
          <w:p w:rsidR="00000000" w:rsidDel="00000000" w:rsidP="00000000" w:rsidRDefault="00000000" w:rsidRPr="00000000" w14:paraId="0000007B">
            <w:pPr>
              <w:spacing w:after="40" w:before="20" w:line="240" w:lineRule="auto"/>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Voditelj:</w:t>
            </w:r>
            <w:r w:rsidDel="00000000" w:rsidR="00000000" w:rsidRPr="00000000">
              <w:rPr>
                <w:rFonts w:ascii="Calibri" w:cs="Calibri" w:eastAsia="Calibri" w:hAnsi="Calibri"/>
                <w:b w:val="1"/>
                <w:sz w:val="20"/>
                <w:szCs w:val="20"/>
                <w:rtl w:val="0"/>
              </w:rPr>
              <w:t xml:space="preserve"> Marko Pejović</w:t>
            </w:r>
            <w:r w:rsidDel="00000000" w:rsidR="00000000" w:rsidRPr="00000000">
              <w:rPr>
                <w:rFonts w:ascii="Calibri" w:cs="Calibri" w:eastAsia="Calibri" w:hAnsi="Calibri"/>
                <w:sz w:val="20"/>
                <w:szCs w:val="20"/>
                <w:rtl w:val="0"/>
              </w:rPr>
              <w:t xml:space="preserve">, gost: </w:t>
            </w:r>
            <w:r w:rsidDel="00000000" w:rsidR="00000000" w:rsidRPr="00000000">
              <w:rPr>
                <w:rFonts w:ascii="Calibri" w:cs="Calibri" w:eastAsia="Calibri" w:hAnsi="Calibri"/>
                <w:b w:val="1"/>
                <w:sz w:val="20"/>
                <w:szCs w:val="20"/>
                <w:rtl w:val="0"/>
              </w:rPr>
              <w:t xml:space="preserve">Stojan Simić, </w:t>
            </w:r>
            <w:r w:rsidDel="00000000" w:rsidR="00000000" w:rsidRPr="00000000">
              <w:rPr>
                <w:rFonts w:ascii="Calibri" w:cs="Calibri" w:eastAsia="Calibri" w:hAnsi="Calibri"/>
                <w:sz w:val="20"/>
                <w:szCs w:val="20"/>
                <w:rtl w:val="0"/>
              </w:rPr>
              <w:t xml:space="preserve">Grupa HAJDE DA...</w:t>
            </w:r>
            <w:r w:rsidDel="00000000" w:rsidR="00000000" w:rsidRPr="00000000">
              <w:rPr>
                <w:rtl w:val="0"/>
              </w:rPr>
            </w:r>
          </w:p>
          <w:p w:rsidR="00000000" w:rsidDel="00000000" w:rsidP="00000000" w:rsidRDefault="00000000" w:rsidRPr="00000000" w14:paraId="0000007C">
            <w:pPr>
              <w:spacing w:after="40" w:before="2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Radionica ima za cilj da istraži iskustva učesnika/ca u radu sa osobama sa invaliditetom, te da zajedno re-definišemo upotrebu pojma »inkluzija« u društvenom,  umetničkom i obrazovnom polju. Poseban fokus će biti stavljen na inkluziju gluvih i nagluvih osoba i u tom segemtnu će gost biti Stojan Simić.</w:t>
            </w:r>
          </w:p>
          <w:p w:rsidR="00000000" w:rsidDel="00000000" w:rsidP="00000000" w:rsidRDefault="00000000" w:rsidRPr="00000000" w14:paraId="0000007D">
            <w:pPr>
              <w:spacing w:after="40" w:before="20" w:line="240" w:lineRule="auto"/>
              <w:rPr>
                <w:rFonts w:ascii="Calibri" w:cs="Calibri" w:eastAsia="Calibri" w:hAnsi="Calibri"/>
                <w:color w:val="c00000"/>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c00000"/>
                <w:sz w:val="19"/>
                <w:szCs w:val="19"/>
                <w:rtl w:val="0"/>
              </w:rPr>
              <w:t xml:space="preserve">Radionica uključuje gluve i nagluve osobe</w:t>
            </w:r>
            <w:r w:rsidDel="00000000" w:rsidR="00000000" w:rsidRPr="00000000">
              <w:rPr>
                <w:rtl w:val="0"/>
              </w:rPr>
            </w:r>
          </w:p>
        </w:tc>
      </w:tr>
      <w:tr>
        <w:trPr>
          <w:cantSplit w:val="0"/>
          <w:trHeight w:val="943" w:hRule="atLeast"/>
          <w:tblHeader w:val="0"/>
        </w:trPr>
        <w:tc>
          <w:tcPr>
            <w:vMerge w:val="continue"/>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c00000"/>
                <w:sz w:val="20"/>
                <w:szCs w:val="20"/>
              </w:rPr>
            </w:pPr>
            <w:r w:rsidDel="00000000" w:rsidR="00000000" w:rsidRPr="00000000">
              <w:rPr>
                <w:rtl w:val="0"/>
              </w:rPr>
            </w:r>
          </w:p>
        </w:tc>
        <w:tc>
          <w:tcPr>
            <w:tcBorders>
              <w:left w:color="ffffff" w:space="0" w:sz="4" w:val="single"/>
              <w:right w:color="ffffff" w:space="0" w:sz="8" w:val="single"/>
            </w:tcBorders>
            <w:shd w:fill="fdeada" w:val="clear"/>
            <w:vAlign w:val="center"/>
          </w:tcPr>
          <w:p w:rsidR="00000000" w:rsidDel="00000000" w:rsidP="00000000" w:rsidRDefault="00000000" w:rsidRPr="00000000" w14:paraId="00000081">
            <w:pPr>
              <w:spacing w:after="40" w:before="60" w:line="240" w:lineRule="auto"/>
              <w:jc w:val="center"/>
              <w:rPr>
                <w:b w:val="1"/>
                <w:color w:val="31849b"/>
                <w:sz w:val="20"/>
                <w:szCs w:val="20"/>
              </w:rPr>
            </w:pPr>
            <w:r w:rsidDel="00000000" w:rsidR="00000000" w:rsidRPr="00000000">
              <w:rPr>
                <w:b w:val="1"/>
                <w:color w:val="31849b"/>
                <w:sz w:val="20"/>
                <w:szCs w:val="20"/>
                <w:rtl w:val="0"/>
              </w:rPr>
              <w:t xml:space="preserve">RADIONICA</w:t>
            </w:r>
            <w:r w:rsidDel="00000000" w:rsidR="00000000" w:rsidRPr="00000000">
              <w:rPr>
                <w:rFonts w:ascii="Calibri" w:cs="Calibri" w:eastAsia="Calibri" w:hAnsi="Calibri"/>
                <w:color w:val="0070c0"/>
                <w:sz w:val="20"/>
                <w:szCs w:val="20"/>
                <w:rtl w:val="0"/>
              </w:rPr>
              <w:t xml:space="preserve"> </w:t>
            </w:r>
            <w:r w:rsidDel="00000000" w:rsidR="00000000" w:rsidRPr="00000000">
              <w:rPr>
                <w:rFonts w:ascii="Calibri" w:cs="Calibri" w:eastAsia="Calibri" w:hAnsi="Calibri"/>
                <w:b w:val="1"/>
                <w:sz w:val="18"/>
                <w:szCs w:val="18"/>
                <w:rtl w:val="0"/>
              </w:rPr>
              <w:t xml:space="preserve">Prezentaciona</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082">
            <w:pPr>
              <w:spacing w:after="40" w:before="120" w:line="240" w:lineRule="auto"/>
              <w:jc w:val="center"/>
              <w:rPr>
                <w:rFonts w:ascii="Calibri" w:cs="Calibri" w:eastAsia="Calibri" w:hAnsi="Calibri"/>
                <w:sz w:val="19"/>
                <w:szCs w:val="19"/>
              </w:rPr>
            </w:pPr>
            <w:r w:rsidDel="00000000" w:rsidR="00000000" w:rsidRPr="00000000">
              <w:rPr>
                <w:rFonts w:ascii="Calibri" w:cs="Calibri" w:eastAsia="Calibri" w:hAnsi="Calibri"/>
                <w:b w:val="1"/>
                <w:color w:val="205968"/>
                <w:sz w:val="20"/>
                <w:szCs w:val="20"/>
                <w:rtl w:val="0"/>
              </w:rPr>
              <w:t xml:space="preserve">RAD SA INDIVIDUALNIM SLIKARSKIM EKSPRESIJAMA U GRUPI OSOBA SA TEŠKOĆAMA U RAZVOJU</w:t>
            </w:r>
            <w:r w:rsidDel="00000000" w:rsidR="00000000" w:rsidRPr="00000000">
              <w:rPr>
                <w:rFonts w:ascii="Calibri" w:cs="Calibri" w:eastAsia="Calibri" w:hAnsi="Calibri"/>
                <w:sz w:val="20"/>
                <w:szCs w:val="20"/>
                <w:u w:val="single"/>
                <w:rtl w:val="0"/>
              </w:rPr>
              <w:br w:type="textWrapping"/>
            </w:r>
            <w:r w:rsidDel="00000000" w:rsidR="00000000" w:rsidRPr="00000000">
              <w:rPr>
                <w:rFonts w:ascii="Calibri" w:cs="Calibri" w:eastAsia="Calibri" w:hAnsi="Calibri"/>
                <w:i w:val="1"/>
                <w:sz w:val="19"/>
                <w:szCs w:val="19"/>
                <w:rtl w:val="0"/>
              </w:rPr>
              <w:t xml:space="preserve">Voditeljka</w:t>
            </w:r>
            <w:r w:rsidDel="00000000" w:rsidR="00000000" w:rsidRPr="00000000">
              <w:rPr>
                <w:rFonts w:ascii="Calibri" w:cs="Calibri" w:eastAsia="Calibri" w:hAnsi="Calibri"/>
                <w:sz w:val="19"/>
                <w:szCs w:val="19"/>
                <w:rtl w:val="0"/>
              </w:rPr>
              <w:t xml:space="preserve">:</w:t>
            </w:r>
            <w:r w:rsidDel="00000000" w:rsidR="00000000" w:rsidRPr="00000000">
              <w:rPr>
                <w:rFonts w:ascii="Calibri" w:cs="Calibri" w:eastAsia="Calibri" w:hAnsi="Calibri"/>
                <w:b w:val="1"/>
                <w:sz w:val="19"/>
                <w:szCs w:val="19"/>
                <w:rtl w:val="0"/>
              </w:rPr>
              <w:t xml:space="preserve"> Tanja Ličina,</w:t>
            </w:r>
            <w:r w:rsidDel="00000000" w:rsidR="00000000" w:rsidRPr="00000000">
              <w:rPr>
                <w:rFonts w:ascii="Calibri" w:cs="Calibri" w:eastAsia="Calibri" w:hAnsi="Calibri"/>
                <w:sz w:val="19"/>
                <w:szCs w:val="19"/>
                <w:rtl w:val="0"/>
              </w:rPr>
              <w:t xml:space="preserve"> slikarka</w:t>
            </w:r>
          </w:p>
          <w:p w:rsidR="00000000" w:rsidDel="00000000" w:rsidP="00000000" w:rsidRDefault="00000000" w:rsidRPr="00000000" w14:paraId="00000083">
            <w:pPr>
              <w:spacing w:after="120" w:before="2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Demonstracija slikarske radionice sa osobama sa teškoćama u razvoju, koje već duže vreme rade na razvoju svog slikarskog pravca. Prijavljeni učesnici će biti uključeni kao asistenti voditeljke, ukoliko se za to ukaže prilika. </w:t>
            </w:r>
          </w:p>
        </w:tc>
      </w:tr>
      <w:tr>
        <w:trPr>
          <w:cantSplit w:val="0"/>
          <w:trHeight w:val="658" w:hRule="atLeast"/>
          <w:tblHeader w:val="0"/>
        </w:trPr>
        <w:tc>
          <w:tcPr>
            <w:vMerge w:val="continue"/>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05968"/>
                <w:sz w:val="19"/>
                <w:szCs w:val="19"/>
              </w:rPr>
            </w:pPr>
            <w:r w:rsidDel="00000000" w:rsidR="00000000" w:rsidRPr="00000000">
              <w:rPr>
                <w:rtl w:val="0"/>
              </w:rPr>
            </w:r>
          </w:p>
        </w:tc>
        <w:tc>
          <w:tcPr>
            <w:tcBorders>
              <w:left w:color="ffffff" w:space="0" w:sz="4" w:val="single"/>
              <w:bottom w:color="ffffff" w:space="0" w:sz="4" w:val="single"/>
              <w:right w:color="ffffff" w:space="0" w:sz="8" w:val="single"/>
            </w:tcBorders>
            <w:shd w:fill="fdeada" w:val="clear"/>
            <w:vAlign w:val="center"/>
          </w:tcPr>
          <w:p w:rsidR="00000000" w:rsidDel="00000000" w:rsidP="00000000" w:rsidRDefault="00000000" w:rsidRPr="00000000" w14:paraId="00000087">
            <w:pPr>
              <w:spacing w:after="40" w:before="60" w:line="240" w:lineRule="auto"/>
              <w:jc w:val="center"/>
              <w:rPr>
                <w:b w:val="1"/>
                <w:color w:val="31849b"/>
                <w:sz w:val="20"/>
                <w:szCs w:val="20"/>
              </w:rPr>
            </w:pPr>
            <w:r w:rsidDel="00000000" w:rsidR="00000000" w:rsidRPr="00000000">
              <w:rPr>
                <w:b w:val="1"/>
                <w:color w:val="31849b"/>
                <w:sz w:val="20"/>
                <w:szCs w:val="20"/>
                <w:rtl w:val="0"/>
              </w:rPr>
              <w:t xml:space="preserve">RADIONICA</w:t>
            </w:r>
            <w:r w:rsidDel="00000000" w:rsidR="00000000" w:rsidRPr="00000000">
              <w:rPr>
                <w:rFonts w:ascii="Calibri" w:cs="Calibri" w:eastAsia="Calibri" w:hAnsi="Calibri"/>
                <w:color w:val="0070c0"/>
                <w:sz w:val="20"/>
                <w:szCs w:val="20"/>
                <w:rtl w:val="0"/>
              </w:rPr>
              <w:t xml:space="preserve"> </w:t>
            </w:r>
            <w:r w:rsidDel="00000000" w:rsidR="00000000" w:rsidRPr="00000000">
              <w:rPr>
                <w:rFonts w:ascii="Calibri" w:cs="Calibri" w:eastAsia="Calibri" w:hAnsi="Calibri"/>
                <w:b w:val="1"/>
                <w:sz w:val="18"/>
                <w:szCs w:val="18"/>
                <w:rtl w:val="0"/>
              </w:rPr>
              <w:t xml:space="preserve">Klavi hol +</w:t>
            </w:r>
            <w:r w:rsidDel="00000000" w:rsidR="00000000" w:rsidRPr="00000000">
              <w:rPr>
                <w:rFonts w:ascii="Calibri" w:cs="Calibri" w:eastAsia="Calibri" w:hAnsi="Calibri"/>
                <w:color w:val="0070c0"/>
                <w:sz w:val="20"/>
                <w:szCs w:val="20"/>
                <w:rtl w:val="0"/>
              </w:rPr>
              <w:t xml:space="preserve"> </w:t>
            </w:r>
            <w:r w:rsidDel="00000000" w:rsidR="00000000" w:rsidRPr="00000000">
              <w:rPr>
                <w:rFonts w:ascii="Calibri" w:cs="Calibri" w:eastAsia="Calibri" w:hAnsi="Calibri"/>
                <w:b w:val="1"/>
                <w:sz w:val="18"/>
                <w:szCs w:val="18"/>
                <w:rtl w:val="0"/>
              </w:rPr>
              <w:t xml:space="preserve">Kabinet</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deada" w:val="clear"/>
            <w:vAlign w:val="center"/>
          </w:tcPr>
          <w:p w:rsidR="00000000" w:rsidDel="00000000" w:rsidP="00000000" w:rsidRDefault="00000000" w:rsidRPr="00000000" w14:paraId="00000088">
            <w:pPr>
              <w:spacing w:after="40" w:before="20" w:line="240" w:lineRule="auto"/>
              <w:jc w:val="center"/>
              <w:rPr>
                <w:rFonts w:ascii="Calibri" w:cs="Calibri" w:eastAsia="Calibri" w:hAnsi="Calibri"/>
                <w:b w:val="1"/>
                <w:color w:val="205968"/>
                <w:sz w:val="20"/>
                <w:szCs w:val="20"/>
              </w:rPr>
            </w:pPr>
            <w:r w:rsidDel="00000000" w:rsidR="00000000" w:rsidRPr="00000000">
              <w:rPr>
                <w:rFonts w:ascii="Calibri" w:cs="Calibri" w:eastAsia="Calibri" w:hAnsi="Calibri"/>
                <w:b w:val="1"/>
                <w:color w:val="205968"/>
                <w:sz w:val="20"/>
                <w:szCs w:val="20"/>
                <w:rtl w:val="0"/>
              </w:rPr>
              <w:t xml:space="preserve">MOZAK U ’F’ KLJUČU</w:t>
            </w:r>
          </w:p>
          <w:p w:rsidR="00000000" w:rsidDel="00000000" w:rsidP="00000000" w:rsidRDefault="00000000" w:rsidRPr="00000000" w14:paraId="00000089">
            <w:pPr>
              <w:spacing w:after="40" w:before="2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Voditeljka: </w:t>
            </w:r>
            <w:r w:rsidDel="00000000" w:rsidR="00000000" w:rsidRPr="00000000">
              <w:rPr>
                <w:rFonts w:ascii="Calibri" w:cs="Calibri" w:eastAsia="Calibri" w:hAnsi="Calibri"/>
                <w:b w:val="1"/>
                <w:sz w:val="20"/>
                <w:szCs w:val="20"/>
                <w:rtl w:val="0"/>
              </w:rPr>
              <w:t xml:space="preserve">Ksenija Mirković</w:t>
            </w:r>
            <w:r w:rsidDel="00000000" w:rsidR="00000000" w:rsidRPr="00000000">
              <w:rPr>
                <w:rFonts w:ascii="Calibri" w:cs="Calibri" w:eastAsia="Calibri" w:hAnsi="Calibri"/>
                <w:sz w:val="20"/>
                <w:szCs w:val="20"/>
                <w:rtl w:val="0"/>
              </w:rPr>
              <w:t xml:space="preserve">, Udruženje</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za afirmaciju dečjeg stvaralaštva Svitac, Beograd</w:t>
            </w:r>
          </w:p>
          <w:p w:rsidR="00000000" w:rsidDel="00000000" w:rsidP="00000000" w:rsidRDefault="00000000" w:rsidRPr="00000000" w14:paraId="0000008A">
            <w:pPr>
              <w:spacing w:after="0" w:before="2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Radionica prikazuje uticaj muzike i njenu praktičnu primenjivost kod dece i odraslih sa F dijagnozama, kroz više tema: Uticaj muzike na razvoj deteta – muzika kao oruđe za rad; Muzički stimulansi; Muzika i mozak; Senzorna integracija i muzika; Upotreba muzike kao sredstvo razvoja vizuelno-motorne koordinacije;  Muzika kroz dramsko izražavanje. </w:t>
            </w:r>
          </w:p>
          <w:p w:rsidR="00000000" w:rsidDel="00000000" w:rsidP="00000000" w:rsidRDefault="00000000" w:rsidRPr="00000000" w14:paraId="0000008B">
            <w:pPr>
              <w:spacing w:after="40" w:before="20" w:line="240" w:lineRule="auto"/>
              <w:rPr>
                <w:rFonts w:ascii="Calibri" w:cs="Calibri" w:eastAsia="Calibri" w:hAnsi="Calibri"/>
                <w:color w:val="0070c0"/>
                <w:sz w:val="20"/>
                <w:szCs w:val="20"/>
              </w:rPr>
            </w:pPr>
            <w:r w:rsidDel="00000000" w:rsidR="00000000" w:rsidRPr="00000000">
              <w:rPr>
                <w:rFonts w:ascii="Calibri" w:cs="Calibri" w:eastAsia="Calibri" w:hAnsi="Calibri"/>
                <w:color w:val="205968"/>
                <w:sz w:val="19"/>
                <w:szCs w:val="19"/>
                <w:rtl w:val="0"/>
              </w:rPr>
              <w:t xml:space="preserve">*</w:t>
            </w:r>
            <w:r w:rsidDel="00000000" w:rsidR="00000000" w:rsidRPr="00000000">
              <w:rPr>
                <w:rtl w:val="0"/>
              </w:rPr>
              <w:t xml:space="preserve"> </w:t>
            </w:r>
            <w:r w:rsidDel="00000000" w:rsidR="00000000" w:rsidRPr="00000000">
              <w:rPr>
                <w:rFonts w:ascii="Calibri" w:cs="Calibri" w:eastAsia="Calibri" w:hAnsi="Calibri"/>
                <w:i w:val="1"/>
                <w:color w:val="c00000"/>
                <w:sz w:val="19"/>
                <w:szCs w:val="19"/>
                <w:rtl w:val="0"/>
              </w:rPr>
              <w:t xml:space="preserve">Radionica je namenjena umetnicima i radnicima u kulturi, pedagozima i roditeljima dece i osoba sa invaliditetom.</w:t>
            </w:r>
            <w:r w:rsidDel="00000000" w:rsidR="00000000" w:rsidRPr="00000000">
              <w:rPr>
                <w:rtl w:val="0"/>
              </w:rPr>
            </w:r>
          </w:p>
        </w:tc>
      </w:tr>
      <w:tr>
        <w:trPr>
          <w:cantSplit w:val="0"/>
          <w:trHeight w:val="108" w:hRule="atLeast"/>
          <w:tblHeader w:val="0"/>
        </w:trPr>
        <w:tc>
          <w:tcPr>
            <w:tcBorders>
              <w:top w:color="ffffff" w:space="0" w:sz="4" w:val="single"/>
              <w:left w:color="ffffff" w:space="0" w:sz="8" w:val="single"/>
              <w:bottom w:color="ffffff" w:space="0" w:sz="4" w:val="single"/>
              <w:right w:color="ffffff" w:space="0" w:sz="4" w:val="single"/>
            </w:tcBorders>
            <w:shd w:fill="ffd44b" w:val="clear"/>
          </w:tcPr>
          <w:p w:rsidR="00000000" w:rsidDel="00000000" w:rsidP="00000000" w:rsidRDefault="00000000" w:rsidRPr="00000000" w14:paraId="0000008E">
            <w:pPr>
              <w:spacing w:after="20" w:before="60" w:line="240" w:lineRule="auto"/>
              <w:ind w:left="-56" w:right="-108" w:firstLine="0"/>
              <w:jc w:val="center"/>
              <w:rPr>
                <w:b w:val="1"/>
                <w:sz w:val="20"/>
                <w:szCs w:val="20"/>
              </w:rPr>
            </w:pPr>
            <w:r w:rsidDel="00000000" w:rsidR="00000000" w:rsidRPr="00000000">
              <w:rPr>
                <w:b w:val="1"/>
                <w:sz w:val="20"/>
                <w:szCs w:val="20"/>
                <w:rtl w:val="0"/>
              </w:rPr>
              <w:t xml:space="preserve">13.30-14.00</w:t>
            </w:r>
            <w:r w:rsidDel="00000000" w:rsidR="00000000" w:rsidRPr="00000000">
              <w:rPr>
                <w:b w:val="1"/>
                <w:sz w:val="18"/>
                <w:szCs w:val="18"/>
                <w:rtl w:val="0"/>
              </w:rPr>
              <w:t xml:space="preserve"> </w:t>
            </w:r>
            <w:r w:rsidDel="00000000" w:rsidR="00000000" w:rsidRPr="00000000">
              <w:rPr>
                <w:b w:val="1"/>
                <w:color w:val="0070c0"/>
                <w:sz w:val="18"/>
                <w:szCs w:val="18"/>
                <w:rtl w:val="0"/>
              </w:rPr>
              <w:t xml:space="preserve">H</w:t>
            </w:r>
            <w:r w:rsidDel="00000000" w:rsidR="00000000" w:rsidRPr="00000000">
              <w:rPr>
                <w:b w:val="1"/>
                <w:color w:val="0070c0"/>
                <w:sz w:val="20"/>
                <w:szCs w:val="20"/>
                <w:rtl w:val="0"/>
              </w:rPr>
              <w:t xml:space="preserve">ol</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fd44b" w:val="clear"/>
            <w:vAlign w:val="center"/>
          </w:tcPr>
          <w:p w:rsidR="00000000" w:rsidDel="00000000" w:rsidP="00000000" w:rsidRDefault="00000000" w:rsidRPr="00000000" w14:paraId="0000008F">
            <w:pPr>
              <w:spacing w:after="0" w:before="20" w:line="240" w:lineRule="auto"/>
              <w:ind w:left="-102" w:right="-108" w:firstLine="0"/>
              <w:jc w:val="center"/>
              <w:rPr>
                <w:b w:val="1"/>
                <w:color w:val="c00000"/>
                <w:sz w:val="20"/>
                <w:szCs w:val="20"/>
              </w:rPr>
            </w:pPr>
            <w:r w:rsidDel="00000000" w:rsidR="00000000" w:rsidRPr="00000000">
              <w:rPr>
                <w:b w:val="1"/>
                <w:color w:val="c00000"/>
                <w:sz w:val="20"/>
                <w:szCs w:val="20"/>
                <w:rtl w:val="0"/>
              </w:rPr>
              <w:t xml:space="preserve">SCENSKA PREZENTACIJA </w:t>
            </w:r>
          </w:p>
        </w:tc>
        <w:tc>
          <w:tcPr>
            <w:gridSpan w:val="3"/>
            <w:tcBorders>
              <w:top w:color="ffffff" w:space="0" w:sz="4" w:val="single"/>
              <w:left w:color="ffffff" w:space="0" w:sz="4" w:val="single"/>
              <w:bottom w:color="ffffff" w:space="0" w:sz="4" w:val="single"/>
              <w:right w:color="ffffff" w:space="0" w:sz="8" w:val="single"/>
            </w:tcBorders>
            <w:shd w:fill="ffd44b" w:val="clear"/>
            <w:vAlign w:val="center"/>
          </w:tcPr>
          <w:p w:rsidR="00000000" w:rsidDel="00000000" w:rsidP="00000000" w:rsidRDefault="00000000" w:rsidRPr="00000000" w14:paraId="00000090">
            <w:pPr>
              <w:spacing w:after="40" w:before="20" w:line="240" w:lineRule="auto"/>
              <w:jc w:val="center"/>
              <w:rPr>
                <w:b w:val="1"/>
                <w:color w:val="205968"/>
                <w:sz w:val="20"/>
                <w:szCs w:val="20"/>
              </w:rPr>
            </w:pPr>
            <w:r w:rsidDel="00000000" w:rsidR="00000000" w:rsidRPr="00000000">
              <w:rPr>
                <w:b w:val="1"/>
                <w:color w:val="205968"/>
                <w:sz w:val="20"/>
                <w:szCs w:val="20"/>
                <w:rtl w:val="0"/>
              </w:rPr>
              <w:t xml:space="preserve">RADIONICA GEGA, HUMORA I SCENSKOG POKRETA</w:t>
            </w:r>
          </w:p>
          <w:p w:rsidR="00000000" w:rsidDel="00000000" w:rsidP="00000000" w:rsidRDefault="00000000" w:rsidRPr="00000000" w14:paraId="00000091">
            <w:pPr>
              <w:spacing w:after="40" w:before="20" w:line="240" w:lineRule="auto"/>
              <w:jc w:val="center"/>
              <w:rPr>
                <w:b w:val="1"/>
                <w:color w:val="205968"/>
                <w:sz w:val="20"/>
                <w:szCs w:val="20"/>
              </w:rPr>
            </w:pPr>
            <w:r w:rsidDel="00000000" w:rsidR="00000000" w:rsidRPr="00000000">
              <w:rPr>
                <w:b w:val="1"/>
                <w:sz w:val="20"/>
                <w:szCs w:val="20"/>
                <w:rtl w:val="0"/>
              </w:rPr>
              <w:t xml:space="preserve">Alen Čelić,</w:t>
            </w:r>
            <w:r w:rsidDel="00000000" w:rsidR="00000000" w:rsidRPr="00000000">
              <w:rPr>
                <w:sz w:val="20"/>
                <w:szCs w:val="20"/>
                <w:rtl w:val="0"/>
              </w:rPr>
              <w:t xml:space="preserve"> </w:t>
            </w:r>
            <w:r w:rsidDel="00000000" w:rsidR="00000000" w:rsidRPr="00000000">
              <w:rPr>
                <w:b w:val="1"/>
                <w:sz w:val="20"/>
                <w:szCs w:val="20"/>
                <w:rtl w:val="0"/>
              </w:rPr>
              <w:t xml:space="preserve">Ivan Baranović </w:t>
            </w:r>
            <w:r w:rsidDel="00000000" w:rsidR="00000000" w:rsidRPr="00000000">
              <w:rPr>
                <w:sz w:val="20"/>
                <w:szCs w:val="20"/>
                <w:rtl w:val="0"/>
              </w:rPr>
              <w:t xml:space="preserve">i </w:t>
            </w:r>
            <w:r w:rsidDel="00000000" w:rsidR="00000000" w:rsidRPr="00000000">
              <w:rPr>
                <w:b w:val="1"/>
                <w:sz w:val="20"/>
                <w:szCs w:val="20"/>
                <w:rtl w:val="0"/>
              </w:rPr>
              <w:t xml:space="preserve">učesnici</w:t>
            </w:r>
            <w:r w:rsidDel="00000000" w:rsidR="00000000" w:rsidRPr="00000000">
              <w:rPr>
                <w:sz w:val="20"/>
                <w:szCs w:val="20"/>
                <w:rtl w:val="0"/>
              </w:rPr>
              <w:t xml:space="preserve"> radionice</w:t>
            </w:r>
            <w:r w:rsidDel="00000000" w:rsidR="00000000" w:rsidRPr="00000000">
              <w:rPr>
                <w:rtl w:val="0"/>
              </w:rPr>
            </w:r>
          </w:p>
        </w:tc>
      </w:tr>
      <w:tr>
        <w:trPr>
          <w:cantSplit w:val="0"/>
          <w:trHeight w:val="304" w:hRule="atLeast"/>
          <w:tblHeader w:val="0"/>
        </w:trPr>
        <w:tc>
          <w:tcPr>
            <w:tcBorders>
              <w:top w:color="ffffff" w:space="0" w:sz="4" w:val="single"/>
              <w:left w:color="ffffff" w:space="0" w:sz="8" w:val="single"/>
              <w:bottom w:color="ffffff" w:space="0" w:sz="4" w:val="single"/>
              <w:right w:color="ffffff" w:space="0" w:sz="4" w:val="single"/>
            </w:tcBorders>
            <w:shd w:fill="ffecaf" w:val="clear"/>
          </w:tcPr>
          <w:p w:rsidR="00000000" w:rsidDel="00000000" w:rsidP="00000000" w:rsidRDefault="00000000" w:rsidRPr="00000000" w14:paraId="00000094">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14.00-15.00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095">
            <w:pPr>
              <w:spacing w:after="0" w:line="240" w:lineRule="auto"/>
              <w:ind w:left="465" w:firstLine="0"/>
              <w:jc w:val="center"/>
              <w:rPr>
                <w:color w:val="0070c0"/>
              </w:rPr>
            </w:pPr>
            <w:r w:rsidDel="00000000" w:rsidR="00000000" w:rsidRPr="00000000">
              <w:rPr>
                <w:i w:val="1"/>
                <w:color w:val="0070c0"/>
                <w:sz w:val="20"/>
                <w:szCs w:val="20"/>
                <w:rtl w:val="0"/>
              </w:rPr>
              <w:t xml:space="preserve">PAUZA ZA RUČAK</w:t>
            </w:r>
            <w:r w:rsidDel="00000000" w:rsidR="00000000" w:rsidRPr="00000000">
              <w:rPr>
                <w:rtl w:val="0"/>
              </w:rPr>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cdffff" w:val="clear"/>
            <w:vAlign w:val="center"/>
          </w:tcPr>
          <w:p w:rsidR="00000000" w:rsidDel="00000000" w:rsidP="00000000" w:rsidRDefault="00000000" w:rsidRPr="00000000" w14:paraId="00000099">
            <w:pPr>
              <w:spacing w:after="60" w:before="60" w:line="240" w:lineRule="auto"/>
              <w:ind w:left="-108" w:right="-108" w:firstLine="0"/>
              <w:jc w:val="center"/>
              <w:rPr>
                <w:b w:val="1"/>
                <w:sz w:val="20"/>
                <w:szCs w:val="20"/>
              </w:rPr>
            </w:pPr>
            <w:r w:rsidDel="00000000" w:rsidR="00000000" w:rsidRPr="00000000">
              <w:rPr>
                <w:b w:val="1"/>
                <w:sz w:val="20"/>
                <w:szCs w:val="20"/>
                <w:rtl w:val="0"/>
              </w:rPr>
              <w:t xml:space="preserve">15.00-18.00 </w:t>
            </w:r>
            <w:r w:rsidDel="00000000" w:rsidR="00000000" w:rsidRPr="00000000">
              <w:rPr>
                <w:b w:val="1"/>
                <w:color w:val="0070c0"/>
                <w:sz w:val="20"/>
                <w:szCs w:val="20"/>
                <w:rtl w:val="0"/>
              </w:rPr>
              <w:t xml:space="preserve">Aneks</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09A">
            <w:pPr>
              <w:spacing w:after="0" w:line="240" w:lineRule="auto"/>
              <w:jc w:val="center"/>
              <w:rPr>
                <w:b w:val="1"/>
                <w:color w:val="205968"/>
                <w:sz w:val="20"/>
                <w:szCs w:val="20"/>
              </w:rPr>
            </w:pPr>
            <w:r w:rsidDel="00000000" w:rsidR="00000000" w:rsidRPr="00000000">
              <w:rPr>
                <w:b w:val="1"/>
                <w:color w:val="205968"/>
                <w:sz w:val="20"/>
                <w:szCs w:val="20"/>
                <w:rtl w:val="0"/>
              </w:rPr>
              <w:t xml:space="preserve">RADIONICA LUTKARSTVA</w:t>
            </w:r>
          </w:p>
        </w:tc>
        <w:tc>
          <w:tcPr>
            <w:gridSpan w:val="3"/>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09B">
            <w:pPr>
              <w:spacing w:after="0" w:line="240" w:lineRule="auto"/>
              <w:ind w:right="1169"/>
              <w:jc w:val="center"/>
              <w:rPr>
                <w:b w:val="1"/>
                <w:color w:val="205968"/>
                <w:sz w:val="20"/>
                <w:szCs w:val="20"/>
              </w:rPr>
            </w:pPr>
            <w:r w:rsidDel="00000000" w:rsidR="00000000" w:rsidRPr="00000000">
              <w:rPr>
                <w:b w:val="1"/>
                <w:color w:val="205968"/>
                <w:sz w:val="20"/>
                <w:szCs w:val="20"/>
                <w:rtl w:val="0"/>
              </w:rPr>
              <w:t xml:space="preserve">ANIMACIJA OBJEKATA </w:t>
            </w:r>
          </w:p>
          <w:p w:rsidR="00000000" w:rsidDel="00000000" w:rsidP="00000000" w:rsidRDefault="00000000" w:rsidRPr="00000000" w14:paraId="0000009C">
            <w:pPr>
              <w:spacing w:after="0" w:line="240" w:lineRule="auto"/>
              <w:ind w:right="1169"/>
              <w:jc w:val="center"/>
              <w:rPr>
                <w:color w:val="205968"/>
                <w:sz w:val="20"/>
                <w:szCs w:val="20"/>
              </w:rPr>
            </w:pPr>
            <w:r w:rsidDel="00000000" w:rsidR="00000000" w:rsidRPr="00000000">
              <w:rPr>
                <w:b w:val="1"/>
                <w:sz w:val="20"/>
                <w:szCs w:val="20"/>
                <w:rtl w:val="0"/>
              </w:rPr>
              <w:t xml:space="preserve">Viktória Makra, </w:t>
            </w:r>
            <w:r w:rsidDel="00000000" w:rsidR="00000000" w:rsidRPr="00000000">
              <w:rPr>
                <w:sz w:val="20"/>
                <w:szCs w:val="20"/>
                <w:rtl w:val="0"/>
              </w:rPr>
              <w:t xml:space="preserve">Mađarska</w:t>
            </w:r>
            <w:r w:rsidDel="00000000" w:rsidR="00000000" w:rsidRPr="00000000">
              <w:rPr>
                <w:rtl w:val="0"/>
              </w:rPr>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ff5805" w:val="clear"/>
            <w:vAlign w:val="center"/>
          </w:tcPr>
          <w:p w:rsidR="00000000" w:rsidDel="00000000" w:rsidP="00000000" w:rsidRDefault="00000000" w:rsidRPr="00000000" w14:paraId="0000009F">
            <w:pPr>
              <w:spacing w:after="40" w:before="40" w:line="240" w:lineRule="auto"/>
              <w:ind w:left="-108" w:right="-108" w:firstLine="0"/>
              <w:jc w:val="center"/>
              <w:rPr>
                <w:b w:val="1"/>
                <w:color w:val="ffffff"/>
                <w:sz w:val="20"/>
                <w:szCs w:val="20"/>
              </w:rPr>
            </w:pPr>
            <w:r w:rsidDel="00000000" w:rsidR="00000000" w:rsidRPr="00000000">
              <w:rPr>
                <w:b w:val="1"/>
                <w:color w:val="ffffff"/>
                <w:sz w:val="20"/>
                <w:szCs w:val="20"/>
                <w:rtl w:val="0"/>
              </w:rPr>
              <w:t xml:space="preserve">15:00-18:30 </w:t>
            </w:r>
          </w:p>
        </w:tc>
        <w:tc>
          <w:tcPr>
            <w:gridSpan w:val="4"/>
            <w:tcBorders>
              <w:top w:color="ffffff" w:space="0" w:sz="4" w:val="single"/>
              <w:left w:color="ffffff" w:space="0" w:sz="4" w:val="single"/>
              <w:bottom w:color="ffffff" w:space="0" w:sz="4" w:val="single"/>
              <w:right w:color="ffffff" w:space="0" w:sz="8" w:val="single"/>
            </w:tcBorders>
            <w:shd w:fill="ff5805" w:val="clear"/>
            <w:vAlign w:val="center"/>
          </w:tcPr>
          <w:p w:rsidR="00000000" w:rsidDel="00000000" w:rsidP="00000000" w:rsidRDefault="00000000" w:rsidRPr="00000000" w14:paraId="000000A0">
            <w:pPr>
              <w:spacing w:after="40" w:before="40" w:line="240" w:lineRule="auto"/>
              <w:ind w:left="-108" w:right="-108" w:firstLine="0"/>
              <w:jc w:val="center"/>
              <w:rPr>
                <w:b w:val="1"/>
                <w:color w:val="ffffff"/>
                <w:sz w:val="26"/>
                <w:szCs w:val="26"/>
              </w:rPr>
            </w:pPr>
            <w:r w:rsidDel="00000000" w:rsidR="00000000" w:rsidRPr="00000000">
              <w:rPr>
                <w:b w:val="1"/>
                <w:color w:val="ffffff"/>
                <w:sz w:val="26"/>
                <w:szCs w:val="26"/>
                <w:rtl w:val="0"/>
              </w:rPr>
              <w:t xml:space="preserve">RODNI IDENTITETI </w:t>
            </w:r>
          </w:p>
        </w:tc>
      </w:tr>
      <w:tr>
        <w:trPr>
          <w:cantSplit w:val="0"/>
          <w:trHeight w:val="1121" w:hRule="atLeast"/>
          <w:tblHeader w:val="0"/>
        </w:trPr>
        <w:tc>
          <w:tcPr>
            <w:tcBorders>
              <w:left w:color="ffffff" w:space="0" w:sz="8" w:val="single"/>
              <w:right w:color="ffffff" w:space="0" w:sz="4" w:val="single"/>
            </w:tcBorders>
            <w:shd w:fill="ffae5d" w:val="clear"/>
            <w:vAlign w:val="center"/>
          </w:tcPr>
          <w:p w:rsidR="00000000" w:rsidDel="00000000" w:rsidP="00000000" w:rsidRDefault="00000000" w:rsidRPr="00000000" w14:paraId="000000A4">
            <w:pPr>
              <w:spacing w:after="60" w:before="60" w:line="240" w:lineRule="auto"/>
              <w:ind w:left="-108" w:right="-108" w:firstLine="0"/>
              <w:jc w:val="center"/>
              <w:rPr>
                <w:b w:val="1"/>
                <w:sz w:val="20"/>
                <w:szCs w:val="20"/>
              </w:rPr>
            </w:pPr>
            <w:r w:rsidDel="00000000" w:rsidR="00000000" w:rsidRPr="00000000">
              <w:rPr>
                <w:rtl w:val="0"/>
              </w:rPr>
            </w:r>
          </w:p>
          <w:p w:rsidR="00000000" w:rsidDel="00000000" w:rsidP="00000000" w:rsidRDefault="00000000" w:rsidRPr="00000000" w14:paraId="000000A5">
            <w:pPr>
              <w:spacing w:after="60" w:before="120" w:line="240" w:lineRule="auto"/>
              <w:ind w:left="-108" w:right="-108" w:firstLine="0"/>
              <w:jc w:val="center"/>
              <w:rPr>
                <w:rFonts w:ascii="Calibri" w:cs="Calibri" w:eastAsia="Calibri" w:hAnsi="Calibri"/>
                <w:b w:val="1"/>
                <w:sz w:val="18"/>
                <w:szCs w:val="18"/>
              </w:rPr>
            </w:pPr>
            <w:r w:rsidDel="00000000" w:rsidR="00000000" w:rsidRPr="00000000">
              <w:rPr>
                <w:b w:val="1"/>
                <w:sz w:val="20"/>
                <w:szCs w:val="20"/>
                <w:rtl w:val="0"/>
              </w:rPr>
              <w:t xml:space="preserve">15.00-16.30</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A6">
            <w:pPr>
              <w:spacing w:after="60" w:before="6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6" w:val="single"/>
            </w:tcBorders>
            <w:shd w:fill="fbd5b5" w:val="clear"/>
            <w:vAlign w:val="center"/>
          </w:tcPr>
          <w:p w:rsidR="00000000" w:rsidDel="00000000" w:rsidP="00000000" w:rsidRDefault="00000000" w:rsidRPr="00000000" w14:paraId="000000A7">
            <w:pPr>
              <w:spacing w:after="20" w:before="60" w:line="240" w:lineRule="auto"/>
              <w:jc w:val="center"/>
              <w:rPr>
                <w:b w:val="1"/>
                <w:color w:val="31849b"/>
                <w:sz w:val="20"/>
                <w:szCs w:val="20"/>
              </w:rPr>
            </w:pPr>
            <w:r w:rsidDel="00000000" w:rsidR="00000000" w:rsidRPr="00000000">
              <w:rPr>
                <w:b w:val="1"/>
                <w:color w:val="31849b"/>
                <w:sz w:val="20"/>
                <w:szCs w:val="20"/>
                <w:rtl w:val="0"/>
              </w:rPr>
              <w:t xml:space="preserve">RADIONICA </w:t>
            </w:r>
          </w:p>
          <w:p w:rsidR="00000000" w:rsidDel="00000000" w:rsidP="00000000" w:rsidRDefault="00000000" w:rsidRPr="00000000" w14:paraId="000000A8">
            <w:pPr>
              <w:spacing w:after="20" w:before="20" w:line="240" w:lineRule="auto"/>
              <w:jc w:val="center"/>
              <w:rPr>
                <w:b w:val="1"/>
                <w:color w:val="31849b"/>
                <w:sz w:val="20"/>
                <w:szCs w:val="20"/>
              </w:rPr>
            </w:pPr>
            <w:r w:rsidDel="00000000" w:rsidR="00000000" w:rsidRPr="00000000">
              <w:rPr>
                <w:rtl w:val="0"/>
              </w:rPr>
            </w:r>
          </w:p>
        </w:tc>
        <w:tc>
          <w:tcPr>
            <w:gridSpan w:val="3"/>
            <w:tcBorders>
              <w:left w:color="ffffff" w:space="0" w:sz="4" w:val="single"/>
              <w:right w:color="ffffff" w:space="0" w:sz="4" w:val="single"/>
            </w:tcBorders>
            <w:shd w:fill="fbd5b5" w:val="clear"/>
          </w:tcPr>
          <w:p w:rsidR="00000000" w:rsidDel="00000000" w:rsidP="00000000" w:rsidRDefault="00000000" w:rsidRPr="00000000" w14:paraId="000000A9">
            <w:pPr>
              <w:spacing w:after="40" w:before="20" w:line="240" w:lineRule="auto"/>
              <w:ind w:left="-96" w:right="34"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Aleks Zain, </w:t>
            </w:r>
            <w:r w:rsidDel="00000000" w:rsidR="00000000" w:rsidRPr="00000000">
              <w:rPr>
                <w:rFonts w:ascii="Calibri" w:cs="Calibri" w:eastAsia="Calibri" w:hAnsi="Calibri"/>
                <w:sz w:val="20"/>
                <w:szCs w:val="20"/>
                <w:rtl w:val="0"/>
              </w:rPr>
              <w:t xml:space="preserve">plesač i koreograf, Beograd</w:t>
            </w:r>
          </w:p>
          <w:p w:rsidR="00000000" w:rsidDel="00000000" w:rsidP="00000000" w:rsidRDefault="00000000" w:rsidRPr="00000000" w14:paraId="000000AA">
            <w:pPr>
              <w:spacing w:after="40" w:before="20" w:line="240" w:lineRule="auto"/>
              <w:ind w:left="-29" w:firstLine="0"/>
              <w:jc w:val="center"/>
              <w:rPr>
                <w:rFonts w:ascii="Calibri" w:cs="Calibri" w:eastAsia="Calibri" w:hAnsi="Calibri"/>
                <w:b w:val="1"/>
                <w:sz w:val="18"/>
                <w:szCs w:val="18"/>
              </w:rPr>
            </w:pPr>
            <w:r w:rsidDel="00000000" w:rsidR="00000000" w:rsidRPr="00000000">
              <w:rPr>
                <w:rFonts w:ascii="Calibri" w:cs="Calibri" w:eastAsia="Calibri" w:hAnsi="Calibri"/>
                <w:b w:val="1"/>
                <w:color w:val="205968"/>
                <w:sz w:val="20"/>
                <w:szCs w:val="20"/>
                <w:rtl w:val="0"/>
              </w:rPr>
              <w:t xml:space="preserve">KAKO DA IZGRADIMO SIGURAN PROSTOR ZA TELO: </w:t>
              <w:br w:type="textWrapping"/>
              <w:t xml:space="preserve">DISFORIJA*, TRANSRODNOST I PROGRAMI KOJI UKLJUČUJU FIZIČKI ANGAŽMAN</w:t>
              <w:br w:type="textWrapping"/>
            </w:r>
            <w:r w:rsidDel="00000000" w:rsidR="00000000" w:rsidRPr="00000000">
              <w:rPr>
                <w:rFonts w:ascii="Calibri" w:cs="Calibri" w:eastAsia="Calibri" w:hAnsi="Calibri"/>
                <w:b w:val="1"/>
                <w:sz w:val="18"/>
                <w:szCs w:val="18"/>
                <w:rtl w:val="0"/>
              </w:rPr>
              <w:t xml:space="preserve">radionica/predavanje </w:t>
            </w:r>
          </w:p>
          <w:p w:rsidR="00000000" w:rsidDel="00000000" w:rsidP="00000000" w:rsidRDefault="00000000" w:rsidRPr="00000000" w14:paraId="000000AB">
            <w:pPr>
              <w:spacing w:after="20" w:before="20" w:line="240" w:lineRule="auto"/>
              <w:jc w:val="center"/>
              <w:rPr>
                <w:color w:val="205968"/>
                <w:sz w:val="18"/>
                <w:szCs w:val="18"/>
              </w:rPr>
            </w:pPr>
            <w:r w:rsidDel="00000000" w:rsidR="00000000" w:rsidRPr="00000000">
              <w:rPr>
                <w:color w:val="205968"/>
                <w:sz w:val="18"/>
                <w:szCs w:val="18"/>
                <w:rtl w:val="0"/>
              </w:rPr>
              <w:t xml:space="preserve">Kroz koje situacije i stanja prolaze mlade osobe sa rodnom disforijom**, posebno kad su uključene u rad u grupi, razumećemo na radionici. U radu će se koristiti elementi sistema </w:t>
            </w:r>
            <w:r w:rsidDel="00000000" w:rsidR="00000000" w:rsidRPr="00000000">
              <w:rPr>
                <w:i w:val="1"/>
                <w:color w:val="205968"/>
                <w:sz w:val="18"/>
                <w:szCs w:val="18"/>
                <w:rtl w:val="0"/>
              </w:rPr>
              <w:t xml:space="preserve">Use, Empower &amp; Accept</w:t>
            </w:r>
            <w:r w:rsidDel="00000000" w:rsidR="00000000" w:rsidRPr="00000000">
              <w:rPr>
                <w:color w:val="205968"/>
                <w:sz w:val="18"/>
                <w:szCs w:val="18"/>
                <w:rtl w:val="0"/>
              </w:rPr>
              <w:t xml:space="preserve">, koji Aleksander Zain razvija od 2019. u cilju stvaranja telesne prakse koja pomaže osobama iz TIRV (trans, interpolne i rodno varijantne) zajednice. </w:t>
            </w:r>
          </w:p>
          <w:p w:rsidR="00000000" w:rsidDel="00000000" w:rsidP="00000000" w:rsidRDefault="00000000" w:rsidRPr="00000000" w14:paraId="000000AC">
            <w:pPr>
              <w:spacing w:after="20" w:before="20" w:line="240" w:lineRule="auto"/>
              <w:rPr>
                <w:color w:val="205968"/>
                <w:sz w:val="18"/>
                <w:szCs w:val="18"/>
              </w:rPr>
            </w:pPr>
            <w:r w:rsidDel="00000000" w:rsidR="00000000" w:rsidRPr="00000000">
              <w:rPr>
                <w:color w:val="205968"/>
                <w:sz w:val="18"/>
                <w:szCs w:val="18"/>
                <w:rtl w:val="0"/>
              </w:rPr>
              <w:t xml:space="preserve">* </w:t>
            </w:r>
            <w:r w:rsidDel="00000000" w:rsidR="00000000" w:rsidRPr="00000000">
              <w:rPr>
                <w:i w:val="1"/>
                <w:color w:val="c00000"/>
                <w:sz w:val="18"/>
                <w:szCs w:val="18"/>
                <w:rtl w:val="0"/>
              </w:rPr>
              <w:t xml:space="preserve">Program je namenjen edukatorkama/ima, nastavnicama/ima i dr. koji se kod mladih mogu sresti sa opisanim pitanjima</w:t>
            </w:r>
            <w:r w:rsidDel="00000000" w:rsidR="00000000" w:rsidRPr="00000000">
              <w:rPr>
                <w:color w:val="c00000"/>
                <w:sz w:val="18"/>
                <w:szCs w:val="18"/>
                <w:rtl w:val="0"/>
              </w:rPr>
              <w:t xml:space="preserve">.</w:t>
            </w:r>
            <w:r w:rsidDel="00000000" w:rsidR="00000000" w:rsidRPr="00000000">
              <w:rPr>
                <w:rtl w:val="0"/>
              </w:rPr>
            </w:r>
          </w:p>
          <w:p w:rsidR="00000000" w:rsidDel="00000000" w:rsidP="00000000" w:rsidRDefault="00000000" w:rsidRPr="00000000" w14:paraId="000000AD">
            <w:pPr>
              <w:spacing w:after="20" w:before="20" w:line="240" w:lineRule="auto"/>
              <w:ind w:left="-28" w:firstLine="0"/>
              <w:jc w:val="center"/>
              <w:rPr>
                <w:sz w:val="17"/>
                <w:szCs w:val="17"/>
              </w:rPr>
            </w:pPr>
            <w:r w:rsidDel="00000000" w:rsidR="00000000" w:rsidRPr="00000000">
              <w:rPr>
                <w:sz w:val="18"/>
                <w:szCs w:val="18"/>
                <w:rtl w:val="0"/>
              </w:rPr>
              <w:t xml:space="preserve">*</w:t>
            </w:r>
            <w:r w:rsidDel="00000000" w:rsidR="00000000" w:rsidRPr="00000000">
              <w:rPr>
                <w:b w:val="1"/>
                <w:sz w:val="17"/>
                <w:szCs w:val="17"/>
                <w:rtl w:val="0"/>
              </w:rPr>
              <w:t xml:space="preserve"> </w:t>
            </w:r>
            <w:r w:rsidDel="00000000" w:rsidR="00000000" w:rsidRPr="00000000">
              <w:rPr>
                <w:i w:val="1"/>
                <w:sz w:val="16"/>
                <w:szCs w:val="16"/>
                <w:rtl w:val="0"/>
              </w:rPr>
              <w:t xml:space="preserve">Disforija</w:t>
            </w:r>
            <w:r w:rsidDel="00000000" w:rsidR="00000000" w:rsidRPr="00000000">
              <w:rPr>
                <w:sz w:val="16"/>
                <w:szCs w:val="16"/>
                <w:rtl w:val="0"/>
              </w:rPr>
              <w:t xml:space="preserve">, u ovom slučaju rodna disforija, je stanje koje obuhvata prisustvo klinički značajnog stresa koji je povezan sa snažnom i postojanom razlikom između izraženog roda, odnosno roda koji osoba oseća da jeste, i pola koji je toj osobi dodeljen pri rođenju.</w:t>
            </w:r>
            <w:r w:rsidDel="00000000" w:rsidR="00000000" w:rsidRPr="00000000">
              <w:rPr>
                <w:rtl w:val="0"/>
              </w:rPr>
            </w:r>
          </w:p>
        </w:tc>
      </w:tr>
      <w:tr>
        <w:trPr>
          <w:cantSplit w:val="0"/>
          <w:trHeight w:val="304" w:hRule="atLeast"/>
          <w:tblHeader w:val="0"/>
        </w:trPr>
        <w:tc>
          <w:tcPr>
            <w:tcBorders>
              <w:top w:color="ffffff" w:space="0" w:sz="4" w:val="single"/>
              <w:left w:color="ffffff" w:space="0" w:sz="8" w:val="single"/>
              <w:bottom w:color="ffffff" w:space="0" w:sz="4" w:val="single"/>
              <w:right w:color="ffffff" w:space="0" w:sz="4" w:val="single"/>
            </w:tcBorders>
            <w:shd w:fill="ffecaf" w:val="clear"/>
            <w:vAlign w:val="center"/>
          </w:tcPr>
          <w:p w:rsidR="00000000" w:rsidDel="00000000" w:rsidP="00000000" w:rsidRDefault="00000000" w:rsidRPr="00000000" w14:paraId="000000B0">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16.30-17.00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0B1">
            <w:pPr>
              <w:spacing w:after="40" w:before="20" w:line="240" w:lineRule="auto"/>
              <w:ind w:left="465" w:firstLine="0"/>
              <w:jc w:val="center"/>
              <w:rPr>
                <w:color w:val="0070c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72"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B5">
            <w:pPr>
              <w:spacing w:after="60" w:before="120" w:line="240" w:lineRule="auto"/>
              <w:ind w:left="-108" w:right="-108" w:firstLine="0"/>
              <w:jc w:val="center"/>
              <w:rPr>
                <w:b w:val="1"/>
                <w:sz w:val="18"/>
                <w:szCs w:val="18"/>
              </w:rPr>
            </w:pPr>
            <w:r w:rsidDel="00000000" w:rsidR="00000000" w:rsidRPr="00000000">
              <w:rPr>
                <w:b w:val="1"/>
                <w:sz w:val="20"/>
                <w:szCs w:val="20"/>
                <w:rtl w:val="0"/>
              </w:rPr>
              <w:t xml:space="preserve">17.00-18.30</w:t>
            </w:r>
            <w:r w:rsidDel="00000000" w:rsidR="00000000" w:rsidRPr="00000000">
              <w:rPr>
                <w:b w:val="1"/>
                <w:sz w:val="18"/>
                <w:szCs w:val="18"/>
                <w:rtl w:val="0"/>
              </w:rPr>
              <w:t xml:space="preserve"> </w:t>
            </w:r>
          </w:p>
          <w:p w:rsidR="00000000" w:rsidDel="00000000" w:rsidP="00000000" w:rsidRDefault="00000000" w:rsidRPr="00000000" w14:paraId="000000B6">
            <w:pPr>
              <w:spacing w:after="60" w:before="6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6" w:val="single"/>
            </w:tcBorders>
            <w:shd w:fill="fbd5b5" w:val="clear"/>
            <w:vAlign w:val="center"/>
          </w:tcPr>
          <w:p w:rsidR="00000000" w:rsidDel="00000000" w:rsidP="00000000" w:rsidRDefault="00000000" w:rsidRPr="00000000" w14:paraId="000000B7">
            <w:pPr>
              <w:spacing w:after="20" w:before="60" w:line="240" w:lineRule="auto"/>
              <w:ind w:left="-96" w:right="34" w:firstLine="0"/>
              <w:jc w:val="center"/>
              <w:rPr>
                <w:b w:val="1"/>
                <w:sz w:val="18"/>
                <w:szCs w:val="18"/>
              </w:rPr>
            </w:pPr>
            <w:r w:rsidDel="00000000" w:rsidR="00000000" w:rsidRPr="00000000">
              <w:rPr>
                <w:b w:val="1"/>
                <w:color w:val="31849b"/>
                <w:sz w:val="20"/>
                <w:szCs w:val="20"/>
                <w:rtl w:val="0"/>
              </w:rPr>
              <w:t xml:space="preserve">RADIONICA</w:t>
            </w:r>
            <w:r w:rsidDel="00000000" w:rsidR="00000000" w:rsidRPr="00000000">
              <w:rPr>
                <w:rtl w:val="0"/>
              </w:rPr>
            </w:r>
          </w:p>
          <w:p w:rsidR="00000000" w:rsidDel="00000000" w:rsidP="00000000" w:rsidRDefault="00000000" w:rsidRPr="00000000" w14:paraId="000000B8">
            <w:pPr>
              <w:spacing w:after="20" w:before="60" w:line="240" w:lineRule="auto"/>
              <w:ind w:left="-96" w:right="34" w:firstLine="0"/>
              <w:jc w:val="center"/>
              <w:rPr>
                <w:rFonts w:ascii="Calibri" w:cs="Calibri" w:eastAsia="Calibri" w:hAnsi="Calibri"/>
                <w:b w:val="1"/>
                <w:color w:val="31849b"/>
                <w:sz w:val="18"/>
                <w:szCs w:val="18"/>
              </w:rPr>
            </w:pPr>
            <w:r w:rsidDel="00000000" w:rsidR="00000000" w:rsidRPr="00000000">
              <w:rPr>
                <w:rtl w:val="0"/>
              </w:rPr>
            </w:r>
          </w:p>
        </w:tc>
        <w:tc>
          <w:tcPr>
            <w:gridSpan w:val="3"/>
            <w:tcBorders>
              <w:left w:color="ffffff" w:space="0" w:sz="4" w:val="single"/>
              <w:right w:color="ffffff" w:space="0" w:sz="4" w:val="single"/>
            </w:tcBorders>
            <w:shd w:fill="fdeada" w:val="clear"/>
          </w:tcPr>
          <w:p w:rsidR="00000000" w:rsidDel="00000000" w:rsidP="00000000" w:rsidRDefault="00000000" w:rsidRPr="00000000" w14:paraId="000000B9">
            <w:pPr>
              <w:spacing w:after="40" w:before="20" w:line="240" w:lineRule="auto"/>
              <w:ind w:left="-96" w:right="-108" w:firstLine="0"/>
              <w:jc w:val="center"/>
              <w:rPr>
                <w:b w:val="1"/>
                <w:sz w:val="20"/>
                <w:szCs w:val="20"/>
              </w:rPr>
            </w:pPr>
            <w:r w:rsidDel="00000000" w:rsidR="00000000" w:rsidRPr="00000000">
              <w:rPr>
                <w:b w:val="1"/>
                <w:sz w:val="20"/>
                <w:szCs w:val="20"/>
                <w:rtl w:val="0"/>
              </w:rPr>
              <w:t xml:space="preserve">Nada Milošević </w:t>
            </w:r>
            <w:r w:rsidDel="00000000" w:rsidR="00000000" w:rsidRPr="00000000">
              <w:rPr>
                <w:b w:val="1"/>
                <w:i w:val="1"/>
                <w:sz w:val="20"/>
                <w:szCs w:val="20"/>
                <w:rtl w:val="0"/>
              </w:rPr>
              <w:t xml:space="preserve">Ash</w:t>
            </w:r>
            <w:r w:rsidDel="00000000" w:rsidR="00000000" w:rsidRPr="00000000">
              <w:rPr>
                <w:rFonts w:ascii="Calibri" w:cs="Calibri" w:eastAsia="Calibri" w:hAnsi="Calibri"/>
                <w:sz w:val="20"/>
                <w:szCs w:val="20"/>
                <w:rtl w:val="0"/>
              </w:rPr>
              <w:t xml:space="preserve">, NektanArt, Pančevo i Beograd</w:t>
            </w:r>
            <w:r w:rsidDel="00000000" w:rsidR="00000000" w:rsidRPr="00000000">
              <w:rPr>
                <w:b w:val="1"/>
                <w:sz w:val="20"/>
                <w:szCs w:val="20"/>
                <w:rtl w:val="0"/>
              </w:rPr>
              <w:t xml:space="preserve"> </w:t>
            </w:r>
          </w:p>
          <w:p w:rsidR="00000000" w:rsidDel="00000000" w:rsidP="00000000" w:rsidRDefault="00000000" w:rsidRPr="00000000" w14:paraId="000000BA">
            <w:pPr>
              <w:spacing w:after="40" w:before="20" w:line="240" w:lineRule="auto"/>
              <w:ind w:left="-96" w:right="-108" w:firstLine="0"/>
              <w:jc w:val="center"/>
              <w:rPr>
                <w:rFonts w:ascii="Calibri" w:cs="Calibri" w:eastAsia="Calibri" w:hAnsi="Calibri"/>
                <w:b w:val="1"/>
                <w:sz w:val="18"/>
                <w:szCs w:val="18"/>
              </w:rPr>
            </w:pPr>
            <w:r w:rsidDel="00000000" w:rsidR="00000000" w:rsidRPr="00000000">
              <w:rPr>
                <w:rFonts w:ascii="Calibri" w:cs="Calibri" w:eastAsia="Calibri" w:hAnsi="Calibri"/>
                <w:b w:val="1"/>
                <w:color w:val="205968"/>
                <w:sz w:val="20"/>
                <w:szCs w:val="20"/>
                <w:rtl w:val="0"/>
              </w:rPr>
              <w:t xml:space="preserve">IGRA SENKI </w:t>
              <w:br w:type="textWrapping"/>
            </w:r>
            <w:r w:rsidDel="00000000" w:rsidR="00000000" w:rsidRPr="00000000">
              <w:rPr>
                <w:rFonts w:ascii="Calibri" w:cs="Calibri" w:eastAsia="Calibri" w:hAnsi="Calibri"/>
                <w:b w:val="1"/>
                <w:sz w:val="18"/>
                <w:szCs w:val="18"/>
                <w:rtl w:val="0"/>
              </w:rPr>
              <w:t xml:space="preserve">radionica teatra pokreta</w:t>
            </w:r>
          </w:p>
          <w:p w:rsidR="00000000" w:rsidDel="00000000" w:rsidP="00000000" w:rsidRDefault="00000000" w:rsidRPr="00000000" w14:paraId="000000BB">
            <w:pPr>
              <w:spacing w:after="40" w:before="20" w:line="240" w:lineRule="auto"/>
              <w:jc w:val="center"/>
              <w:rPr>
                <w:color w:val="205968"/>
                <w:sz w:val="18"/>
                <w:szCs w:val="18"/>
              </w:rPr>
            </w:pPr>
            <w:r w:rsidDel="00000000" w:rsidR="00000000" w:rsidRPr="00000000">
              <w:rPr>
                <w:color w:val="205968"/>
                <w:sz w:val="18"/>
                <w:szCs w:val="18"/>
                <w:rtl w:val="0"/>
              </w:rPr>
              <w:t xml:space="preserve">Radionica kombinuje psihoanalitičku i </w:t>
            </w:r>
            <w:r w:rsidDel="00000000" w:rsidR="00000000" w:rsidRPr="00000000">
              <w:rPr>
                <w:i w:val="1"/>
                <w:color w:val="205968"/>
                <w:sz w:val="18"/>
                <w:szCs w:val="18"/>
                <w:rtl w:val="0"/>
              </w:rPr>
              <w:t xml:space="preserve">Butoh</w:t>
            </w:r>
            <w:r w:rsidDel="00000000" w:rsidR="00000000" w:rsidRPr="00000000">
              <w:rPr>
                <w:color w:val="205968"/>
                <w:sz w:val="18"/>
                <w:szCs w:val="18"/>
                <w:rtl w:val="0"/>
              </w:rPr>
              <w:t xml:space="preserve"> metodu ličnog unutrašnjeg istraživanja. Senka je arhetip marginalizovanog, skrivenog, graničnog, potisnutog u nama samima. Radionica se bavi ličnim pitanjima i problemima i kako ih transformisati kroz pokret. Vodič će učesnike provesti kroz iskustvo istraživanja ličnog puta, što mogu dalje primenjivati u radu.</w:t>
            </w:r>
          </w:p>
          <w:p w:rsidR="00000000" w:rsidDel="00000000" w:rsidP="00000000" w:rsidRDefault="00000000" w:rsidRPr="00000000" w14:paraId="000000BC">
            <w:pPr>
              <w:spacing w:after="40" w:before="20" w:line="240" w:lineRule="auto"/>
              <w:rPr>
                <w:sz w:val="18"/>
                <w:szCs w:val="18"/>
              </w:rPr>
            </w:pPr>
            <w:r w:rsidDel="00000000" w:rsidR="00000000" w:rsidRPr="00000000">
              <w:rPr>
                <w:i w:val="1"/>
                <w:sz w:val="18"/>
                <w:szCs w:val="18"/>
                <w:rtl w:val="0"/>
              </w:rPr>
              <w:t xml:space="preserve">*  </w:t>
            </w:r>
            <w:r w:rsidDel="00000000" w:rsidR="00000000" w:rsidRPr="00000000">
              <w:rPr>
                <w:i w:val="1"/>
                <w:color w:val="c00000"/>
                <w:sz w:val="18"/>
                <w:szCs w:val="18"/>
                <w:rtl w:val="0"/>
              </w:rPr>
              <w:t xml:space="preserve">Radionica se ne preporučuje osobama sa psihičkim poteškoćama, jer je vodič umetnik, a ne terapeut. </w:t>
            </w:r>
            <w:r w:rsidDel="00000000" w:rsidR="00000000" w:rsidRPr="00000000">
              <w:rPr>
                <w:rtl w:val="0"/>
              </w:rPr>
            </w:r>
          </w:p>
        </w:tc>
      </w:tr>
      <w:tr>
        <w:trPr>
          <w:cantSplit w:val="0"/>
          <w:trHeight w:val="327" w:hRule="atLeast"/>
          <w:tblHeader w:val="0"/>
        </w:trPr>
        <w:tc>
          <w:tcPr>
            <w:tcBorders>
              <w:top w:color="ffffff" w:space="0" w:sz="4" w:val="single"/>
              <w:left w:color="ffffff" w:space="0" w:sz="8" w:val="single"/>
              <w:bottom w:color="ffffff" w:space="0" w:sz="4" w:val="single"/>
              <w:right w:color="ffffff" w:space="0" w:sz="4" w:val="single"/>
            </w:tcBorders>
            <w:shd w:fill="ffecaf" w:val="clear"/>
          </w:tcPr>
          <w:p w:rsidR="00000000" w:rsidDel="00000000" w:rsidP="00000000" w:rsidRDefault="00000000" w:rsidRPr="00000000" w14:paraId="000000BF">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18.30-20.00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0C0">
            <w:pPr>
              <w:spacing w:after="0" w:line="240" w:lineRule="auto"/>
              <w:ind w:left="465" w:firstLine="0"/>
              <w:jc w:val="center"/>
              <w:rPr>
                <w:color w:val="0070c0"/>
              </w:rPr>
            </w:pPr>
            <w:r w:rsidDel="00000000" w:rsidR="00000000" w:rsidRPr="00000000">
              <w:rPr>
                <w:i w:val="1"/>
                <w:color w:val="0070c0"/>
                <w:sz w:val="20"/>
                <w:szCs w:val="20"/>
                <w:rtl w:val="0"/>
              </w:rPr>
              <w:t xml:space="preserve">PAUZA </w:t>
            </w:r>
            <w:r w:rsidDel="00000000" w:rsidR="00000000" w:rsidRPr="00000000">
              <w:rPr>
                <w:rtl w:val="0"/>
              </w:rPr>
            </w:r>
          </w:p>
        </w:tc>
      </w:tr>
      <w:tr>
        <w:trPr>
          <w:cantSplit w:val="0"/>
          <w:trHeight w:val="401"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0C4">
            <w:pPr>
              <w:spacing w:after="40" w:before="120" w:line="240" w:lineRule="auto"/>
              <w:ind w:left="-115" w:right="-115" w:firstLine="0"/>
              <w:jc w:val="center"/>
              <w:rPr>
                <w:sz w:val="19"/>
                <w:szCs w:val="19"/>
              </w:rPr>
            </w:pPr>
            <w:r w:rsidDel="00000000" w:rsidR="00000000" w:rsidRPr="00000000">
              <w:rPr>
                <w:b w:val="1"/>
                <w:sz w:val="20"/>
                <w:szCs w:val="20"/>
                <w:rtl w:val="0"/>
              </w:rPr>
              <w:t xml:space="preserve">20.00-21.00</w:t>
            </w:r>
            <w:r w:rsidDel="00000000" w:rsidR="00000000" w:rsidRPr="00000000">
              <w:rPr>
                <w:rtl w:val="0"/>
              </w:rPr>
            </w:r>
          </w:p>
          <w:p w:rsidR="00000000" w:rsidDel="00000000" w:rsidP="00000000" w:rsidRDefault="00000000" w:rsidRPr="00000000" w14:paraId="000000C5">
            <w:pPr>
              <w:spacing w:after="40" w:before="120" w:line="240" w:lineRule="auto"/>
              <w:ind w:left="-115" w:right="-115" w:firstLine="0"/>
              <w:jc w:val="center"/>
              <w:rPr>
                <w:b w:val="1"/>
                <w:sz w:val="20"/>
                <w:szCs w:val="20"/>
              </w:rPr>
            </w:pPr>
            <w:r w:rsidDel="00000000" w:rsidR="00000000" w:rsidRPr="00000000">
              <w:rPr>
                <w:b w:val="1"/>
                <w:color w:val="0070c0"/>
                <w:sz w:val="20"/>
                <w:szCs w:val="20"/>
                <w:rtl w:val="0"/>
              </w:rPr>
              <w:t xml:space="preserve">Parobrod teatar</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0C6">
            <w:pPr>
              <w:spacing w:after="20" w:before="20" w:line="240" w:lineRule="auto"/>
              <w:jc w:val="center"/>
              <w:rPr>
                <w:b w:val="1"/>
                <w:color w:val="c00000"/>
                <w:sz w:val="20"/>
                <w:szCs w:val="20"/>
              </w:rPr>
            </w:pPr>
            <w:r w:rsidDel="00000000" w:rsidR="00000000" w:rsidRPr="00000000">
              <w:rPr>
                <w:b w:val="1"/>
                <w:color w:val="c00000"/>
                <w:sz w:val="20"/>
                <w:szCs w:val="20"/>
                <w:rtl w:val="0"/>
              </w:rPr>
              <w:t xml:space="preserve">POZORIŠNA PREDSTAVA</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07" w:firstLine="0"/>
              <w:jc w:val="center"/>
              <w:rPr>
                <w:rFonts w:ascii="Calibri" w:cs="Calibri" w:eastAsia="Calibri" w:hAnsi="Calibri"/>
                <w:b w:val="0"/>
                <w:i w:val="0"/>
                <w:smallCaps w:val="0"/>
                <w:strike w:val="0"/>
                <w:color w:val="c00000"/>
                <w:sz w:val="18"/>
                <w:szCs w:val="18"/>
                <w:u w:val="none"/>
                <w:shd w:fill="auto" w:val="clear"/>
                <w:vertAlign w:val="baseline"/>
              </w:rPr>
            </w:pPr>
            <w:r w:rsidDel="00000000" w:rsidR="00000000" w:rsidRPr="00000000">
              <w:rPr>
                <w:rtl w:val="0"/>
              </w:rPr>
            </w:r>
          </w:p>
        </w:tc>
        <w:tc>
          <w:tcPr>
            <w:gridSpan w:val="3"/>
            <w:tcBorders>
              <w:left w:color="ffffff" w:space="0" w:sz="4" w:val="single"/>
              <w:right w:color="ffffff" w:space="0" w:sz="4" w:val="single"/>
            </w:tcBorders>
            <w:shd w:fill="ffec9b" w:val="clear"/>
            <w:vAlign w:val="center"/>
          </w:tcPr>
          <w:p w:rsidR="00000000" w:rsidDel="00000000" w:rsidP="00000000" w:rsidRDefault="00000000" w:rsidRPr="00000000" w14:paraId="000000C8">
            <w:pPr>
              <w:spacing w:after="0" w:before="20" w:line="240" w:lineRule="auto"/>
              <w:ind w:right="744"/>
              <w:jc w:val="center"/>
              <w:rPr>
                <w:b w:val="1"/>
                <w:color w:val="205968"/>
                <w:sz w:val="20"/>
                <w:szCs w:val="20"/>
              </w:rPr>
            </w:pPr>
            <w:r w:rsidDel="00000000" w:rsidR="00000000" w:rsidRPr="00000000">
              <w:rPr>
                <w:b w:val="1"/>
                <w:i w:val="1"/>
                <w:color w:val="205968"/>
                <w:sz w:val="20"/>
                <w:szCs w:val="20"/>
                <w:rtl w:val="0"/>
              </w:rPr>
              <w:t xml:space="preserve">MESTO DOBRE RADNICE</w:t>
            </w:r>
            <w:r w:rsidDel="00000000" w:rsidR="00000000" w:rsidRPr="00000000">
              <w:rPr>
                <w:rtl w:val="0"/>
              </w:rPr>
            </w:r>
          </w:p>
          <w:p w:rsidR="00000000" w:rsidDel="00000000" w:rsidP="00000000" w:rsidRDefault="00000000" w:rsidRPr="00000000" w14:paraId="000000C9">
            <w:pPr>
              <w:spacing w:after="0" w:before="20" w:line="240" w:lineRule="auto"/>
              <w:ind w:right="744"/>
              <w:jc w:val="center"/>
              <w:rPr>
                <w:sz w:val="20"/>
                <w:szCs w:val="20"/>
              </w:rPr>
            </w:pPr>
            <w:r w:rsidDel="00000000" w:rsidR="00000000" w:rsidRPr="00000000">
              <w:rPr>
                <w:b w:val="1"/>
                <w:sz w:val="20"/>
                <w:szCs w:val="20"/>
                <w:rtl w:val="0"/>
              </w:rPr>
              <w:t xml:space="preserve">Praktikabl</w:t>
            </w:r>
            <w:r w:rsidDel="00000000" w:rsidR="00000000" w:rsidRPr="00000000">
              <w:rPr>
                <w:sz w:val="20"/>
                <w:szCs w:val="20"/>
                <w:rtl w:val="0"/>
              </w:rPr>
              <w:t xml:space="preserve">, Novi Sad </w:t>
            </w:r>
          </w:p>
          <w:p w:rsidR="00000000" w:rsidDel="00000000" w:rsidP="00000000" w:rsidRDefault="00000000" w:rsidRPr="00000000" w14:paraId="000000CA">
            <w:pPr>
              <w:spacing w:after="0" w:before="20" w:line="240" w:lineRule="auto"/>
              <w:ind w:right="-107"/>
              <w:jc w:val="center"/>
              <w:rPr>
                <w:sz w:val="19"/>
                <w:szCs w:val="19"/>
              </w:rPr>
            </w:pPr>
            <w:r w:rsidDel="00000000" w:rsidR="00000000" w:rsidRPr="00000000">
              <w:rPr>
                <w:b w:val="1"/>
                <w:sz w:val="19"/>
                <w:szCs w:val="19"/>
                <w:rtl w:val="0"/>
              </w:rPr>
              <w:t xml:space="preserve">Koautorke</w:t>
            </w:r>
            <w:r w:rsidDel="00000000" w:rsidR="00000000" w:rsidRPr="00000000">
              <w:rPr>
                <w:sz w:val="19"/>
                <w:szCs w:val="19"/>
                <w:rtl w:val="0"/>
              </w:rPr>
              <w:t xml:space="preserve">: Dunja Crnjanski, Frosina Dimovska, Ista Stepanov i Milena Minja Bogavac</w:t>
            </w:r>
          </w:p>
          <w:p w:rsidR="00000000" w:rsidDel="00000000" w:rsidP="00000000" w:rsidRDefault="00000000" w:rsidRPr="00000000" w14:paraId="000000CB">
            <w:pPr>
              <w:spacing w:after="60" w:before="20" w:line="240" w:lineRule="auto"/>
              <w:jc w:val="center"/>
              <w:rPr>
                <w:b w:val="1"/>
                <w:sz w:val="20"/>
                <w:szCs w:val="20"/>
              </w:rPr>
            </w:pPr>
            <w:r w:rsidDel="00000000" w:rsidR="00000000" w:rsidRPr="00000000">
              <w:rPr>
                <w:color w:val="205968"/>
                <w:sz w:val="18"/>
                <w:szCs w:val="18"/>
                <w:rtl w:val="0"/>
              </w:rPr>
              <w:t xml:space="preserve">Sa elementima kabarea, predavanja i tribine, razmatra društvenu stvarnost i problematiku rada u kulturi i obrazovanju, u Srbiji, danas i problematizuje pitanja kakvi nastavnici i kakva nastava su danas potrebni i kako izaći na kraj sa inertnim mehanizmom školstva, u kom je skoro svaki suštinski pokušaj osavremenjivanja i eksperimenta osuđen na propast.</w:t>
            </w:r>
            <w:r w:rsidDel="00000000" w:rsidR="00000000" w:rsidRPr="00000000">
              <w:rPr>
                <w:rtl w:val="0"/>
              </w:rPr>
            </w:r>
          </w:p>
        </w:tc>
      </w:tr>
      <w:tr>
        <w:trPr>
          <w:cantSplit w:val="0"/>
          <w:trHeight w:val="72" w:hRule="atLeast"/>
          <w:tblHeader w:val="0"/>
        </w:trPr>
        <w:tc>
          <w:tcPr>
            <w:tcBorders>
              <w:top w:color="ffffff" w:space="0" w:sz="4" w:val="single"/>
              <w:left w:color="ffffff" w:space="0" w:sz="8" w:val="single"/>
              <w:right w:color="ffffff" w:space="0" w:sz="4" w:val="single"/>
            </w:tcBorders>
            <w:shd w:fill="auto" w:val="clear"/>
          </w:tcPr>
          <w:p w:rsidR="00000000" w:rsidDel="00000000" w:rsidP="00000000" w:rsidRDefault="00000000" w:rsidRPr="00000000" w14:paraId="000000CE">
            <w:pPr>
              <w:spacing w:after="0" w:line="240" w:lineRule="auto"/>
              <w:ind w:left="-115" w:right="-115" w:firstLine="0"/>
              <w:jc w:val="center"/>
              <w:rPr>
                <w:b w:val="1"/>
                <w:sz w:val="16"/>
                <w:szCs w:val="16"/>
              </w:rPr>
            </w:pPr>
            <w:r w:rsidDel="00000000" w:rsidR="00000000" w:rsidRPr="00000000">
              <w:rPr>
                <w:rtl w:val="0"/>
              </w:rPr>
            </w:r>
          </w:p>
        </w:tc>
        <w:tc>
          <w:tcPr>
            <w:tcBorders>
              <w:left w:color="ffffff" w:space="0" w:sz="4" w:val="single"/>
              <w:right w:color="ffffff" w:space="0" w:sz="4" w:val="single"/>
            </w:tcBorders>
            <w:shd w:fill="auto" w:val="clear"/>
            <w:vAlign w:val="center"/>
          </w:tcPr>
          <w:p w:rsidR="00000000" w:rsidDel="00000000" w:rsidP="00000000" w:rsidRDefault="00000000" w:rsidRPr="00000000" w14:paraId="000000CF">
            <w:pPr>
              <w:spacing w:after="0" w:line="240" w:lineRule="auto"/>
              <w:jc w:val="center"/>
              <w:rPr>
                <w:b w:val="1"/>
                <w:color w:val="c00000"/>
                <w:sz w:val="16"/>
                <w:szCs w:val="16"/>
              </w:rPr>
            </w:pPr>
            <w:r w:rsidDel="00000000" w:rsidR="00000000" w:rsidRPr="00000000">
              <w:rPr>
                <w:rtl w:val="0"/>
              </w:rPr>
            </w:r>
          </w:p>
        </w:tc>
        <w:tc>
          <w:tcPr>
            <w:gridSpan w:val="3"/>
            <w:tcBorders>
              <w:left w:color="ffffff" w:space="0" w:sz="4" w:val="single"/>
              <w:right w:color="ffffff" w:space="0" w:sz="4" w:val="single"/>
            </w:tcBorders>
            <w:shd w:fill="auto" w:val="clear"/>
            <w:vAlign w:val="center"/>
          </w:tcPr>
          <w:p w:rsidR="00000000" w:rsidDel="00000000" w:rsidP="00000000" w:rsidRDefault="00000000" w:rsidRPr="00000000" w14:paraId="000000D0">
            <w:pPr>
              <w:spacing w:after="0" w:line="240" w:lineRule="auto"/>
              <w:jc w:val="center"/>
              <w:rPr>
                <w:b w:val="1"/>
                <w:i w:val="1"/>
                <w:color w:val="205968"/>
                <w:sz w:val="16"/>
                <w:szCs w:val="16"/>
              </w:rPr>
            </w:pPr>
            <w:r w:rsidDel="00000000" w:rsidR="00000000" w:rsidRPr="00000000">
              <w:rPr>
                <w:rtl w:val="0"/>
              </w:rPr>
            </w:r>
          </w:p>
        </w:tc>
      </w:tr>
      <w:tr>
        <w:trPr>
          <w:cantSplit w:val="0"/>
          <w:trHeight w:val="192"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0D3">
            <w:pPr>
              <w:spacing w:after="60" w:before="60" w:line="240" w:lineRule="auto"/>
              <w:jc w:val="center"/>
              <w:rPr>
                <w:b w:val="1"/>
                <w:sz w:val="28"/>
                <w:szCs w:val="28"/>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0D4">
            <w:pPr>
              <w:spacing w:after="60" w:before="60" w:line="240" w:lineRule="auto"/>
              <w:ind w:left="34" w:firstLine="0"/>
              <w:jc w:val="center"/>
              <w:rPr>
                <w:sz w:val="28"/>
                <w:szCs w:val="28"/>
              </w:rPr>
            </w:pPr>
            <w:r w:rsidDel="00000000" w:rsidR="00000000" w:rsidRPr="00000000">
              <w:rPr>
                <w:b w:val="1"/>
                <w:color w:val="ffffff"/>
                <w:sz w:val="28"/>
                <w:szCs w:val="28"/>
                <w:rtl w:val="0"/>
              </w:rPr>
              <w:t xml:space="preserve">NEDELJA 3.7.2022.</w:t>
            </w:r>
            <w:r w:rsidDel="00000000" w:rsidR="00000000" w:rsidRPr="00000000">
              <w:rPr>
                <w:rtl w:val="0"/>
              </w:rPr>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93cddc" w:val="clear"/>
            <w:vAlign w:val="center"/>
          </w:tcPr>
          <w:p w:rsidR="00000000" w:rsidDel="00000000" w:rsidP="00000000" w:rsidRDefault="00000000" w:rsidRPr="00000000" w14:paraId="000000D8">
            <w:pPr>
              <w:spacing w:after="60" w:before="60" w:line="240" w:lineRule="auto"/>
              <w:jc w:val="center"/>
              <w:rPr>
                <w:b w:val="1"/>
                <w:sz w:val="20"/>
                <w:szCs w:val="20"/>
              </w:rPr>
            </w:pPr>
            <w:r w:rsidDel="00000000" w:rsidR="00000000" w:rsidRPr="00000000">
              <w:rPr>
                <w:b w:val="1"/>
                <w:rtl w:val="0"/>
              </w:rPr>
              <w:t xml:space="preserve">Trajanje</w:t>
            </w: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tcPr>
          <w:p w:rsidR="00000000" w:rsidDel="00000000" w:rsidP="00000000" w:rsidRDefault="00000000" w:rsidRPr="00000000" w14:paraId="000000D9">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Ustanova kulture PAROBROD</w:t>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ff5805" w:val="clear"/>
            <w:vAlign w:val="center"/>
          </w:tcPr>
          <w:p w:rsidR="00000000" w:rsidDel="00000000" w:rsidP="00000000" w:rsidRDefault="00000000" w:rsidRPr="00000000" w14:paraId="000000DD">
            <w:pPr>
              <w:spacing w:after="40" w:before="40" w:line="240" w:lineRule="auto"/>
              <w:ind w:left="-108" w:right="-108" w:firstLine="0"/>
              <w:jc w:val="center"/>
              <w:rPr>
                <w:b w:val="1"/>
                <w:color w:val="ffffff"/>
                <w:sz w:val="20"/>
                <w:szCs w:val="20"/>
              </w:rPr>
            </w:pPr>
            <w:r w:rsidDel="00000000" w:rsidR="00000000" w:rsidRPr="00000000">
              <w:rPr>
                <w:b w:val="1"/>
                <w:color w:val="ffffff"/>
                <w:sz w:val="20"/>
                <w:szCs w:val="20"/>
                <w:rtl w:val="0"/>
              </w:rPr>
              <w:t xml:space="preserve">10.00-14:00 </w:t>
            </w:r>
          </w:p>
        </w:tc>
        <w:tc>
          <w:tcPr>
            <w:gridSpan w:val="4"/>
            <w:tcBorders>
              <w:top w:color="ffffff" w:space="0" w:sz="4" w:val="single"/>
              <w:left w:color="ffffff" w:space="0" w:sz="4" w:val="single"/>
              <w:bottom w:color="ffffff" w:space="0" w:sz="4" w:val="single"/>
              <w:right w:color="ffffff" w:space="0" w:sz="8" w:val="single"/>
            </w:tcBorders>
            <w:shd w:fill="ff5805" w:val="clear"/>
            <w:vAlign w:val="center"/>
          </w:tcPr>
          <w:p w:rsidR="00000000" w:rsidDel="00000000" w:rsidP="00000000" w:rsidRDefault="00000000" w:rsidRPr="00000000" w14:paraId="000000DE">
            <w:pPr>
              <w:spacing w:after="60" w:before="60" w:line="240" w:lineRule="auto"/>
              <w:ind w:left="-108" w:right="-108" w:firstLine="0"/>
              <w:jc w:val="center"/>
              <w:rPr>
                <w:b w:val="1"/>
                <w:color w:val="ffffff"/>
                <w:sz w:val="26"/>
                <w:szCs w:val="26"/>
              </w:rPr>
            </w:pPr>
            <w:r w:rsidDel="00000000" w:rsidR="00000000" w:rsidRPr="00000000">
              <w:rPr>
                <w:b w:val="1"/>
                <w:color w:val="ffffff"/>
                <w:sz w:val="26"/>
                <w:szCs w:val="26"/>
                <w:rtl w:val="0"/>
              </w:rPr>
              <w:t xml:space="preserve">SOCIOEKONOMSKA NEPRIVILEGOVANOST </w:t>
            </w:r>
          </w:p>
        </w:tc>
      </w:tr>
      <w:tr>
        <w:trPr>
          <w:cantSplit w:val="0"/>
          <w:trHeight w:val="337" w:hRule="atLeast"/>
          <w:tblHeader w:val="0"/>
        </w:trPr>
        <w:tc>
          <w:tcPr>
            <w:tcBorders>
              <w:top w:color="ffffff" w:space="0" w:sz="4" w:val="single"/>
              <w:left w:color="ffffff" w:space="0" w:sz="8" w:val="single"/>
              <w:bottom w:color="ffffff" w:space="0" w:sz="4" w:val="single"/>
              <w:right w:color="ffffff" w:space="0" w:sz="4" w:val="single"/>
            </w:tcBorders>
            <w:shd w:fill="ffae5d" w:val="clear"/>
          </w:tcPr>
          <w:p w:rsidR="00000000" w:rsidDel="00000000" w:rsidP="00000000" w:rsidRDefault="00000000" w:rsidRPr="00000000" w14:paraId="000000E2">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10.00-11.15 </w:t>
            </w:r>
          </w:p>
          <w:p w:rsidR="00000000" w:rsidDel="00000000" w:rsidP="00000000" w:rsidRDefault="00000000" w:rsidRPr="00000000" w14:paraId="000000E3">
            <w:pPr>
              <w:spacing w:after="40" w:before="120" w:line="240" w:lineRule="auto"/>
              <w:ind w:left="-115" w:right="-115" w:firstLine="0"/>
              <w:jc w:val="center"/>
              <w:rPr>
                <w:b w:val="1"/>
                <w:sz w:val="20"/>
                <w:szCs w:val="20"/>
              </w:rPr>
            </w:pPr>
            <w:r w:rsidDel="00000000" w:rsidR="00000000" w:rsidRPr="00000000">
              <w:rPr>
                <w:b w:val="1"/>
                <w:color w:val="0070c0"/>
                <w:sz w:val="20"/>
                <w:szCs w:val="20"/>
                <w:rtl w:val="0"/>
              </w:rPr>
              <w:t xml:space="preserve">Baletska</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bd5b5" w:val="clear"/>
          </w:tcPr>
          <w:p w:rsidR="00000000" w:rsidDel="00000000" w:rsidP="00000000" w:rsidRDefault="00000000" w:rsidRPr="00000000" w14:paraId="000000E4">
            <w:pPr>
              <w:spacing w:after="40" w:before="40" w:line="240" w:lineRule="auto"/>
              <w:ind w:right="35"/>
              <w:jc w:val="center"/>
              <w:rPr>
                <w:b w:val="1"/>
                <w:color w:val="205968"/>
              </w:rPr>
            </w:pPr>
            <w:r w:rsidDel="00000000" w:rsidR="00000000" w:rsidRPr="00000000">
              <w:rPr>
                <w:b w:val="1"/>
                <w:color w:val="205968"/>
                <w:rtl w:val="0"/>
              </w:rPr>
              <w:t xml:space="preserve">RADIONICA </w:t>
            </w:r>
          </w:p>
          <w:p w:rsidR="00000000" w:rsidDel="00000000" w:rsidP="00000000" w:rsidRDefault="00000000" w:rsidRPr="00000000" w14:paraId="000000E5">
            <w:pPr>
              <w:spacing w:after="40" w:before="60" w:line="240" w:lineRule="auto"/>
              <w:jc w:val="center"/>
              <w:rPr>
                <w:b w:val="1"/>
                <w:color w:val="205968"/>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deada" w:val="clear"/>
          </w:tcPr>
          <w:p w:rsidR="00000000" w:rsidDel="00000000" w:rsidP="00000000" w:rsidRDefault="00000000" w:rsidRPr="00000000" w14:paraId="000000E6">
            <w:pPr>
              <w:spacing w:after="20" w:before="60" w:line="240" w:lineRule="auto"/>
              <w:ind w:left="-96" w:right="602" w:firstLine="0"/>
              <w:jc w:val="center"/>
              <w:rPr>
                <w:rFonts w:ascii="Calibri" w:cs="Calibri" w:eastAsia="Calibri" w:hAnsi="Calibri"/>
                <w:b w:val="1"/>
                <w:sz w:val="18"/>
                <w:szCs w:val="18"/>
              </w:rPr>
            </w:pPr>
            <w:r w:rsidDel="00000000" w:rsidR="00000000" w:rsidRPr="00000000">
              <w:rPr>
                <w:b w:val="1"/>
                <w:sz w:val="20"/>
                <w:szCs w:val="20"/>
                <w:rtl w:val="0"/>
              </w:rPr>
              <w:t xml:space="preserve">Nataša Milojević</w:t>
            </w:r>
            <w:r w:rsidDel="00000000" w:rsidR="00000000" w:rsidRPr="00000000">
              <w:rPr>
                <w:sz w:val="20"/>
                <w:szCs w:val="20"/>
                <w:rtl w:val="0"/>
              </w:rPr>
              <w:t xml:space="preserve">, BAZAART, Beograd</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E7">
            <w:pPr>
              <w:spacing w:after="60" w:before="20" w:line="240" w:lineRule="auto"/>
              <w:ind w:right="602"/>
              <w:jc w:val="center"/>
              <w:rPr>
                <w:b w:val="1"/>
                <w:color w:val="205968"/>
                <w:sz w:val="20"/>
                <w:szCs w:val="20"/>
              </w:rPr>
            </w:pPr>
            <w:r w:rsidDel="00000000" w:rsidR="00000000" w:rsidRPr="00000000">
              <w:rPr>
                <w:b w:val="1"/>
                <w:color w:val="205968"/>
                <w:sz w:val="20"/>
                <w:szCs w:val="20"/>
                <w:rtl w:val="0"/>
              </w:rPr>
              <w:t xml:space="preserve">SNALAZIMO SE, JER NAM SE MOŽE: </w:t>
              <w:br w:type="textWrapping"/>
              <w:t xml:space="preserve">radionica o socioekonomskim mogućnostima u našem društvu </w:t>
            </w:r>
          </w:p>
          <w:p w:rsidR="00000000" w:rsidDel="00000000" w:rsidP="00000000" w:rsidRDefault="00000000" w:rsidRPr="00000000" w14:paraId="000000E8">
            <w:pPr>
              <w:spacing w:after="60" w:before="20" w:line="240" w:lineRule="auto"/>
              <w:jc w:val="center"/>
              <w:rPr>
                <w:color w:val="205968"/>
                <w:sz w:val="18"/>
                <w:szCs w:val="18"/>
              </w:rPr>
            </w:pPr>
            <w:r w:rsidDel="00000000" w:rsidR="00000000" w:rsidRPr="00000000">
              <w:rPr>
                <w:color w:val="205968"/>
                <w:sz w:val="18"/>
                <w:szCs w:val="18"/>
                <w:rtl w:val="0"/>
              </w:rPr>
              <w:t xml:space="preserve">Živimo u eri jednakih prava, ali jasno nam je da nismo svi jednaki. Snalaženje nije za osudu; poželjno je da se snalazimo najbolje što umemo i da snalaženju učimo buduća pokolenja. Na radionici ispitujemo svoja saznanja i učimo kako da na osnovu socioekonomskih, porodičnih, moralnih, psihofizičkih i drugih mogućnosti ostvarimo najbolje šanse za život.</w:t>
            </w:r>
          </w:p>
          <w:p w:rsidR="00000000" w:rsidDel="00000000" w:rsidP="00000000" w:rsidRDefault="00000000" w:rsidRPr="00000000" w14:paraId="000000E9">
            <w:pPr>
              <w:spacing w:after="60" w:before="20" w:line="240" w:lineRule="auto"/>
              <w:rPr>
                <w:b w:val="1"/>
              </w:rPr>
            </w:pPr>
            <w:r w:rsidDel="00000000" w:rsidR="00000000" w:rsidRPr="00000000">
              <w:rPr>
                <w:color w:val="205968"/>
                <w:sz w:val="18"/>
                <w:szCs w:val="18"/>
                <w:rtl w:val="0"/>
              </w:rPr>
              <w:t xml:space="preserve">* </w:t>
            </w:r>
            <w:r w:rsidDel="00000000" w:rsidR="00000000" w:rsidRPr="00000000">
              <w:rPr>
                <w:i w:val="1"/>
                <w:color w:val="c00000"/>
                <w:sz w:val="18"/>
                <w:szCs w:val="18"/>
                <w:rtl w:val="0"/>
              </w:rPr>
              <w:t xml:space="preserve">Učesnici se pozivaju da dodju komotno obučeni i da budu spremni na fizičke zahteve radionice.</w:t>
            </w:r>
            <w:r w:rsidDel="00000000" w:rsidR="00000000" w:rsidRPr="00000000">
              <w:rPr>
                <w:rtl w:val="0"/>
              </w:rPr>
            </w:r>
          </w:p>
        </w:tc>
      </w:tr>
      <w:tr>
        <w:trPr>
          <w:cantSplit w:val="0"/>
          <w:trHeight w:val="185" w:hRule="atLeast"/>
          <w:tblHeader w:val="0"/>
        </w:trPr>
        <w:tc>
          <w:tcPr>
            <w:tcBorders>
              <w:top w:color="ffffff" w:space="0" w:sz="4" w:val="single"/>
              <w:left w:color="ffffff" w:space="0" w:sz="8" w:val="single"/>
              <w:bottom w:color="ffffff" w:space="0" w:sz="4" w:val="single"/>
              <w:right w:color="ffffff" w:space="0" w:sz="4" w:val="single"/>
            </w:tcBorders>
            <w:shd w:fill="ffecaf" w:val="clear"/>
            <w:vAlign w:val="center"/>
          </w:tcPr>
          <w:p w:rsidR="00000000" w:rsidDel="00000000" w:rsidP="00000000" w:rsidRDefault="00000000" w:rsidRPr="00000000" w14:paraId="000000EC">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11.15-11.30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0ED">
            <w:pPr>
              <w:spacing w:after="40" w:before="40" w:line="240" w:lineRule="auto"/>
              <w:ind w:left="465" w:firstLine="0"/>
              <w:jc w:val="center"/>
              <w:rPr>
                <w:b w:val="1"/>
                <w:color w:val="0070c0"/>
                <w:sz w:val="20"/>
                <w:szCs w:val="2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0F1">
            <w:pPr>
              <w:spacing w:after="60" w:before="60" w:line="240" w:lineRule="auto"/>
              <w:ind w:left="-108" w:right="-108" w:firstLine="0"/>
              <w:jc w:val="center"/>
              <w:rPr>
                <w:b w:val="1"/>
                <w:sz w:val="20"/>
                <w:szCs w:val="20"/>
              </w:rPr>
            </w:pPr>
            <w:r w:rsidDel="00000000" w:rsidR="00000000" w:rsidRPr="00000000">
              <w:rPr>
                <w:b w:val="1"/>
                <w:sz w:val="20"/>
                <w:szCs w:val="20"/>
                <w:rtl w:val="0"/>
              </w:rPr>
              <w:t xml:space="preserve">11.30-14.00 </w:t>
            </w:r>
          </w:p>
          <w:p w:rsidR="00000000" w:rsidDel="00000000" w:rsidP="00000000" w:rsidRDefault="00000000" w:rsidRPr="00000000" w14:paraId="000000F2">
            <w:pPr>
              <w:spacing w:after="60" w:before="6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ffa74f" w:val="clear"/>
            <w:vAlign w:val="center"/>
          </w:tcPr>
          <w:p w:rsidR="00000000" w:rsidDel="00000000" w:rsidP="00000000" w:rsidRDefault="00000000" w:rsidRPr="00000000" w14:paraId="000000F3">
            <w:pPr>
              <w:spacing w:after="0" w:before="60" w:line="240" w:lineRule="auto"/>
              <w:jc w:val="center"/>
              <w:rPr>
                <w:b w:val="1"/>
                <w:sz w:val="24"/>
                <w:szCs w:val="24"/>
              </w:rPr>
            </w:pPr>
            <w:r w:rsidDel="00000000" w:rsidR="00000000" w:rsidRPr="00000000">
              <w:rPr>
                <w:b w:val="1"/>
                <w:sz w:val="24"/>
                <w:szCs w:val="24"/>
                <w:rtl w:val="0"/>
              </w:rPr>
              <w:t xml:space="preserve">PREZENTACIJE INKLUZIVNIH PRAKSI </w:t>
            </w:r>
          </w:p>
          <w:p w:rsidR="00000000" w:rsidDel="00000000" w:rsidP="00000000" w:rsidRDefault="00000000" w:rsidRPr="00000000" w14:paraId="000000F4">
            <w:pPr>
              <w:spacing w:after="60" w:line="240" w:lineRule="auto"/>
              <w:jc w:val="center"/>
              <w:rPr/>
            </w:pPr>
            <w:r w:rsidDel="00000000" w:rsidR="00000000" w:rsidRPr="00000000">
              <w:rPr>
                <w:i w:val="1"/>
                <w:sz w:val="19"/>
                <w:szCs w:val="19"/>
                <w:rtl w:val="0"/>
              </w:rPr>
              <w:t xml:space="preserve">Moderatorka</w:t>
            </w:r>
            <w:r w:rsidDel="00000000" w:rsidR="00000000" w:rsidRPr="00000000">
              <w:rPr>
                <w:sz w:val="19"/>
                <w:szCs w:val="19"/>
                <w:rtl w:val="0"/>
              </w:rPr>
              <w:t xml:space="preserve">:</w:t>
            </w:r>
            <w:r w:rsidDel="00000000" w:rsidR="00000000" w:rsidRPr="00000000">
              <w:rPr>
                <w:b w:val="1"/>
                <w:sz w:val="19"/>
                <w:szCs w:val="19"/>
                <w:rtl w:val="0"/>
              </w:rPr>
              <w:t xml:space="preserve"> Nataša Kitanoska</w:t>
            </w:r>
            <w:r w:rsidDel="00000000" w:rsidR="00000000" w:rsidRPr="00000000">
              <w:rPr>
                <w:rFonts w:ascii="Calibri" w:cs="Calibri" w:eastAsia="Calibri" w:hAnsi="Calibri"/>
                <w:sz w:val="19"/>
                <w:szCs w:val="19"/>
                <w:rtl w:val="0"/>
              </w:rPr>
              <w:t xml:space="preserve">, </w:t>
              <w:br w:type="textWrapping"/>
              <w:t xml:space="preserve">nastavnica književnosti i srpskog jezika i kulturna edukatorka, BAZAART, Beograd</w:t>
            </w:r>
            <w:r w:rsidDel="00000000" w:rsidR="00000000" w:rsidRPr="00000000">
              <w:rPr>
                <w:rtl w:val="0"/>
              </w:rPr>
            </w:r>
          </w:p>
        </w:tc>
      </w:tr>
      <w:tr>
        <w:trPr>
          <w:cantSplit w:val="0"/>
          <w:trHeight w:val="657"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0F8">
            <w:pPr>
              <w:spacing w:after="30" w:before="60" w:line="240" w:lineRule="auto"/>
              <w:ind w:left="-108" w:right="-108" w:firstLine="0"/>
              <w:jc w:val="center"/>
              <w:rPr>
                <w:sz w:val="19"/>
                <w:szCs w:val="19"/>
              </w:rPr>
            </w:pPr>
            <w:r w:rsidDel="00000000" w:rsidR="00000000" w:rsidRPr="00000000">
              <w:rPr>
                <w:sz w:val="19"/>
                <w:szCs w:val="19"/>
                <w:rtl w:val="0"/>
              </w:rPr>
              <w:t xml:space="preserve">11.30-11.45</w:t>
            </w:r>
          </w:p>
          <w:p w:rsidR="00000000" w:rsidDel="00000000" w:rsidP="00000000" w:rsidRDefault="00000000" w:rsidRPr="00000000" w14:paraId="000000F9">
            <w:pPr>
              <w:spacing w:after="30" w:before="30" w:line="240" w:lineRule="auto"/>
              <w:ind w:left="-108" w:right="-108" w:firstLine="0"/>
              <w:jc w:val="center"/>
              <w:rPr>
                <w:sz w:val="19"/>
                <w:szCs w:val="19"/>
              </w:rPr>
            </w:pPr>
            <w:r w:rsidDel="00000000" w:rsidR="00000000" w:rsidRPr="00000000">
              <w:rPr>
                <w:sz w:val="19"/>
                <w:szCs w:val="19"/>
                <w:rtl w:val="0"/>
              </w:rPr>
              <w:t xml:space="preserve">11.45-12.00</w:t>
            </w:r>
          </w:p>
          <w:p w:rsidR="00000000" w:rsidDel="00000000" w:rsidP="00000000" w:rsidRDefault="00000000" w:rsidRPr="00000000" w14:paraId="000000FA">
            <w:pPr>
              <w:spacing w:after="30" w:before="30" w:line="240" w:lineRule="auto"/>
              <w:ind w:left="-108" w:right="-108" w:firstLine="0"/>
              <w:jc w:val="center"/>
              <w:rPr>
                <w:sz w:val="19"/>
                <w:szCs w:val="19"/>
              </w:rPr>
            </w:pPr>
            <w:r w:rsidDel="00000000" w:rsidR="00000000" w:rsidRPr="00000000">
              <w:rPr>
                <w:sz w:val="19"/>
                <w:szCs w:val="19"/>
                <w:rtl w:val="0"/>
              </w:rPr>
              <w:t xml:space="preserve">12.00-12.15</w:t>
            </w:r>
          </w:p>
          <w:p w:rsidR="00000000" w:rsidDel="00000000" w:rsidP="00000000" w:rsidRDefault="00000000" w:rsidRPr="00000000" w14:paraId="000000FB">
            <w:pPr>
              <w:spacing w:after="30" w:before="30" w:line="240" w:lineRule="auto"/>
              <w:ind w:left="-108" w:right="-108" w:firstLine="0"/>
              <w:jc w:val="center"/>
              <w:rPr>
                <w:sz w:val="19"/>
                <w:szCs w:val="19"/>
              </w:rPr>
            </w:pPr>
            <w:r w:rsidDel="00000000" w:rsidR="00000000" w:rsidRPr="00000000">
              <w:rPr>
                <w:sz w:val="19"/>
                <w:szCs w:val="19"/>
                <w:rtl w:val="0"/>
              </w:rPr>
              <w:t xml:space="preserve">12.15-12.30</w:t>
            </w:r>
          </w:p>
          <w:p w:rsidR="00000000" w:rsidDel="00000000" w:rsidP="00000000" w:rsidRDefault="00000000" w:rsidRPr="00000000" w14:paraId="000000FC">
            <w:pPr>
              <w:spacing w:after="60" w:before="30" w:line="240" w:lineRule="auto"/>
              <w:ind w:left="-108" w:right="-108" w:firstLine="0"/>
              <w:jc w:val="center"/>
              <w:rPr>
                <w:sz w:val="19"/>
                <w:szCs w:val="19"/>
              </w:rPr>
            </w:pPr>
            <w:r w:rsidDel="00000000" w:rsidR="00000000" w:rsidRPr="00000000">
              <w:rPr>
                <w:sz w:val="19"/>
                <w:szCs w:val="19"/>
                <w:rtl w:val="0"/>
              </w:rPr>
              <w:t xml:space="preserve">+ diskusija</w:t>
            </w:r>
          </w:p>
        </w:tc>
        <w:tc>
          <w:tcPr>
            <w:gridSpan w:val="4"/>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453" w:right="-108" w:hanging="35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SEOSKA ŠKOLA KAO KULTURNI CENTAR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OŠ „Pavle Popović“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Vranić</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459" w:right="-10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UMETNOST I OBRAZOVANJE U JAVNOM PROSTORU – CENTRIRANJE PERIFERIJE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Škograd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w:t>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459" w:right="-107"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MUSIC ART PROJECT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Muzika nade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u OŠ „Branko Pešić“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Zemun </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459" w:right="-107"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KREATIVNI PRISTUPI U PREVAZILAŽENJU SOCIOEMOCIONALNIH POTEŠKOĆA U RAZVOJU UČENIKA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OŠ „Vožd“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tc>
      </w:tr>
      <w:tr>
        <w:trPr>
          <w:cantSplit w:val="0"/>
          <w:trHeight w:val="185" w:hRule="atLeast"/>
          <w:tblHeader w:val="0"/>
        </w:trPr>
        <w:tc>
          <w:tcPr>
            <w:tcBorders>
              <w:top w:color="ffffff" w:space="0" w:sz="4" w:val="single"/>
              <w:left w:color="ffffff" w:space="0" w:sz="8" w:val="single"/>
              <w:bottom w:color="ffffff" w:space="0" w:sz="4" w:val="single"/>
              <w:right w:color="ffffff" w:space="0" w:sz="4" w:val="single"/>
            </w:tcBorders>
            <w:shd w:fill="ffecaf" w:val="clear"/>
            <w:vAlign w:val="center"/>
          </w:tcPr>
          <w:p w:rsidR="00000000" w:rsidDel="00000000" w:rsidP="00000000" w:rsidRDefault="00000000" w:rsidRPr="00000000" w14:paraId="00000104">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12.40-13.00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105">
            <w:pPr>
              <w:spacing w:after="40" w:before="40" w:line="240" w:lineRule="auto"/>
              <w:ind w:left="465" w:firstLine="0"/>
              <w:jc w:val="center"/>
              <w:rPr>
                <w:b w:val="1"/>
                <w:color w:val="0070c0"/>
                <w:sz w:val="20"/>
                <w:szCs w:val="2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185"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109">
            <w:pPr>
              <w:spacing w:after="80" w:before="80" w:line="240" w:lineRule="auto"/>
              <w:ind w:left="-108" w:right="-108" w:firstLine="0"/>
              <w:jc w:val="center"/>
              <w:rPr>
                <w:sz w:val="19"/>
                <w:szCs w:val="19"/>
              </w:rPr>
            </w:pPr>
            <w:r w:rsidDel="00000000" w:rsidR="00000000" w:rsidRPr="00000000">
              <w:rPr>
                <w:sz w:val="19"/>
                <w:szCs w:val="19"/>
                <w:rtl w:val="0"/>
              </w:rPr>
              <w:t xml:space="preserve">13.00-13.15</w:t>
            </w:r>
          </w:p>
          <w:p w:rsidR="00000000" w:rsidDel="00000000" w:rsidP="00000000" w:rsidRDefault="00000000" w:rsidRPr="00000000" w14:paraId="0000010A">
            <w:pPr>
              <w:spacing w:after="80" w:before="80" w:line="240" w:lineRule="auto"/>
              <w:ind w:left="-108" w:right="-108" w:firstLine="0"/>
              <w:jc w:val="center"/>
              <w:rPr>
                <w:sz w:val="19"/>
                <w:szCs w:val="19"/>
              </w:rPr>
            </w:pPr>
            <w:r w:rsidDel="00000000" w:rsidR="00000000" w:rsidRPr="00000000">
              <w:rPr>
                <w:sz w:val="19"/>
                <w:szCs w:val="19"/>
                <w:rtl w:val="0"/>
              </w:rPr>
              <w:t xml:space="preserve">13.15-13.30</w:t>
            </w:r>
          </w:p>
          <w:p w:rsidR="00000000" w:rsidDel="00000000" w:rsidP="00000000" w:rsidRDefault="00000000" w:rsidRPr="00000000" w14:paraId="0000010B">
            <w:pPr>
              <w:spacing w:after="80" w:before="80" w:line="240" w:lineRule="auto"/>
              <w:ind w:left="-108" w:right="-108" w:firstLine="0"/>
              <w:jc w:val="center"/>
              <w:rPr>
                <w:sz w:val="19"/>
                <w:szCs w:val="19"/>
              </w:rPr>
            </w:pPr>
            <w:r w:rsidDel="00000000" w:rsidR="00000000" w:rsidRPr="00000000">
              <w:rPr>
                <w:sz w:val="19"/>
                <w:szCs w:val="19"/>
                <w:rtl w:val="0"/>
              </w:rPr>
              <w:t xml:space="preserve">13.30-13.45</w:t>
            </w:r>
          </w:p>
          <w:p w:rsidR="00000000" w:rsidDel="00000000" w:rsidP="00000000" w:rsidRDefault="00000000" w:rsidRPr="00000000" w14:paraId="0000010C">
            <w:pPr>
              <w:spacing w:after="80" w:before="80" w:line="240" w:lineRule="auto"/>
              <w:ind w:left="-108" w:right="-108" w:firstLine="0"/>
              <w:jc w:val="center"/>
              <w:rPr>
                <w:sz w:val="19"/>
                <w:szCs w:val="19"/>
              </w:rPr>
            </w:pPr>
            <w:r w:rsidDel="00000000" w:rsidR="00000000" w:rsidRPr="00000000">
              <w:rPr>
                <w:sz w:val="19"/>
                <w:szCs w:val="19"/>
                <w:rtl w:val="0"/>
              </w:rPr>
              <w:t xml:space="preserve">13.45-14.00</w:t>
            </w:r>
          </w:p>
          <w:p w:rsidR="00000000" w:rsidDel="00000000" w:rsidP="00000000" w:rsidRDefault="00000000" w:rsidRPr="00000000" w14:paraId="0000010D">
            <w:pPr>
              <w:spacing w:after="80" w:before="80" w:line="240" w:lineRule="auto"/>
              <w:ind w:left="-108" w:right="-108" w:firstLine="0"/>
              <w:jc w:val="center"/>
              <w:rPr>
                <w:sz w:val="19"/>
                <w:szCs w:val="19"/>
              </w:rPr>
            </w:pPr>
            <w:r w:rsidDel="00000000" w:rsidR="00000000" w:rsidRPr="00000000">
              <w:rPr>
                <w:sz w:val="19"/>
                <w:szCs w:val="19"/>
                <w:rtl w:val="0"/>
              </w:rPr>
              <w:t xml:space="preserve">+ diskusija</w:t>
            </w:r>
          </w:p>
        </w:tc>
        <w:tc>
          <w:tcPr>
            <w:gridSpan w:val="4"/>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120" w:line="240" w:lineRule="auto"/>
              <w:ind w:left="453" w:right="-108" w:hanging="357"/>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MISIJA AVATAR,</w:t>
            </w:r>
            <w:r w:rsidDel="00000000" w:rsidR="00000000" w:rsidRPr="00000000">
              <w:rPr>
                <w:rFonts w:ascii="Calibri" w:cs="Calibri" w:eastAsia="Calibri" w:hAnsi="Calibri"/>
                <w:b w:val="1"/>
                <w:i w:val="0"/>
                <w:smallCaps w:val="0"/>
                <w:strike w:val="0"/>
                <w:color w:val="0070c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ApsArt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 </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459" w:right="-107"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INKLUZIJA NIJE ILUZIJA: Inkluzivni dramsko-lutkarski rad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OŠ „Janko Veselinović“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Škola za oštećene sluhom – nagluve „Stefan Dečanski“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459" w:right="-107"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KREATIVNI RAD SA DECOM OŠTEĆENOG VIDA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Škola za učenike oštećenog vida „Veljko Ramadanović“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Zemun</w:t>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53" w:right="-108" w:hanging="357"/>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EDUKATIVNI RAD PLAVOG POZORIŠTA KROZ PROJEKTE INKLUZIJE MLADIH SA SMANJENIM MOGUĆNOSTIMA, </w:t>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Maša Jelić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glumica i pozorišni pedagog,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Plavo pozorište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 </w:t>
            </w:r>
            <w:r w:rsidDel="00000000" w:rsidR="00000000" w:rsidRPr="00000000">
              <w:rPr>
                <w:rtl w:val="0"/>
              </w:rPr>
            </w:r>
          </w:p>
        </w:tc>
      </w:tr>
      <w:tr>
        <w:trPr>
          <w:cantSplit w:val="0"/>
          <w:trHeight w:val="304" w:hRule="atLeast"/>
          <w:tblHeader w:val="0"/>
        </w:trPr>
        <w:tc>
          <w:tcPr>
            <w:tcBorders>
              <w:top w:color="ffffff" w:space="0" w:sz="4" w:val="single"/>
              <w:left w:color="ffffff" w:space="0" w:sz="8" w:val="single"/>
              <w:bottom w:color="ffffff" w:space="0" w:sz="4" w:val="single"/>
              <w:right w:color="ffffff" w:space="0" w:sz="4" w:val="single"/>
            </w:tcBorders>
            <w:shd w:fill="ffecaf" w:val="clear"/>
          </w:tcPr>
          <w:p w:rsidR="00000000" w:rsidDel="00000000" w:rsidP="00000000" w:rsidRDefault="00000000" w:rsidRPr="00000000" w14:paraId="00000115">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14.00-15.00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116">
            <w:pPr>
              <w:spacing w:after="0" w:line="240" w:lineRule="auto"/>
              <w:jc w:val="center"/>
              <w:rPr>
                <w:color w:val="0070c0"/>
              </w:rPr>
            </w:pPr>
            <w:r w:rsidDel="00000000" w:rsidR="00000000" w:rsidRPr="00000000">
              <w:rPr>
                <w:i w:val="1"/>
                <w:color w:val="0070c0"/>
                <w:sz w:val="20"/>
                <w:szCs w:val="20"/>
                <w:rtl w:val="0"/>
              </w:rPr>
              <w:t xml:space="preserve">PAUZA ZA RUČAK</w:t>
            </w:r>
            <w:r w:rsidDel="00000000" w:rsidR="00000000" w:rsidRPr="00000000">
              <w:rPr>
                <w:rtl w:val="0"/>
              </w:rPr>
            </w:r>
          </w:p>
        </w:tc>
      </w:tr>
      <w:tr>
        <w:trPr>
          <w:cantSplit w:val="0"/>
          <w:trHeight w:val="454" w:hRule="atLeast"/>
          <w:tblHeader w:val="0"/>
        </w:trPr>
        <w:tc>
          <w:tcPr>
            <w:tcBorders>
              <w:top w:color="ffffff" w:space="0" w:sz="4" w:val="single"/>
              <w:left w:color="ffffff" w:space="0" w:sz="8" w:val="single"/>
              <w:bottom w:color="ffffff" w:space="0" w:sz="4" w:val="single"/>
              <w:right w:color="ffffff" w:space="0" w:sz="4" w:val="single"/>
            </w:tcBorders>
            <w:shd w:fill="ff5805" w:val="clear"/>
          </w:tcPr>
          <w:p w:rsidR="00000000" w:rsidDel="00000000" w:rsidP="00000000" w:rsidRDefault="00000000" w:rsidRPr="00000000" w14:paraId="0000011A">
            <w:pPr>
              <w:spacing w:after="40" w:before="40" w:line="240" w:lineRule="auto"/>
              <w:ind w:left="-108" w:right="-108" w:firstLine="0"/>
              <w:jc w:val="center"/>
              <w:rPr>
                <w:b w:val="1"/>
                <w:color w:val="ffffff"/>
                <w:sz w:val="24"/>
                <w:szCs w:val="24"/>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ff5805" w:val="clear"/>
            <w:vAlign w:val="center"/>
          </w:tcPr>
          <w:p w:rsidR="00000000" w:rsidDel="00000000" w:rsidP="00000000" w:rsidRDefault="00000000" w:rsidRPr="00000000" w14:paraId="0000011B">
            <w:pPr>
              <w:spacing w:after="60" w:before="60" w:line="240" w:lineRule="auto"/>
              <w:ind w:left="-108" w:right="-108" w:firstLine="0"/>
              <w:jc w:val="center"/>
              <w:rPr>
                <w:b w:val="1"/>
                <w:color w:val="ffffff"/>
                <w:sz w:val="26"/>
                <w:szCs w:val="26"/>
              </w:rPr>
            </w:pPr>
            <w:r w:rsidDel="00000000" w:rsidR="00000000" w:rsidRPr="00000000">
              <w:rPr>
                <w:b w:val="1"/>
                <w:color w:val="ffffff"/>
                <w:sz w:val="26"/>
                <w:szCs w:val="26"/>
                <w:rtl w:val="0"/>
              </w:rPr>
              <w:t xml:space="preserve">EMANCIPACIJA KROZ IGRU, DRAMU I POZORIŠTE</w:t>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cdffff" w:val="clear"/>
            <w:vAlign w:val="center"/>
          </w:tcPr>
          <w:p w:rsidR="00000000" w:rsidDel="00000000" w:rsidP="00000000" w:rsidRDefault="00000000" w:rsidRPr="00000000" w14:paraId="0000011F">
            <w:pPr>
              <w:spacing w:after="60" w:before="60" w:line="240" w:lineRule="auto"/>
              <w:ind w:left="-108" w:right="-108" w:firstLine="0"/>
              <w:jc w:val="center"/>
              <w:rPr>
                <w:b w:val="1"/>
                <w:sz w:val="20"/>
                <w:szCs w:val="20"/>
              </w:rPr>
            </w:pPr>
            <w:r w:rsidDel="00000000" w:rsidR="00000000" w:rsidRPr="00000000">
              <w:rPr>
                <w:b w:val="1"/>
                <w:sz w:val="20"/>
                <w:szCs w:val="20"/>
                <w:rtl w:val="0"/>
              </w:rPr>
              <w:t xml:space="preserve">15.00-18.00 </w:t>
            </w:r>
            <w:r w:rsidDel="00000000" w:rsidR="00000000" w:rsidRPr="00000000">
              <w:rPr>
                <w:b w:val="1"/>
                <w:color w:val="0070c0"/>
                <w:sz w:val="20"/>
                <w:szCs w:val="20"/>
                <w:rtl w:val="0"/>
              </w:rPr>
              <w:t xml:space="preserve">Aneks</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20">
            <w:pPr>
              <w:spacing w:after="0" w:line="240" w:lineRule="auto"/>
              <w:jc w:val="center"/>
              <w:rPr>
                <w:b w:val="1"/>
                <w:color w:val="205968"/>
                <w:sz w:val="20"/>
                <w:szCs w:val="20"/>
              </w:rPr>
            </w:pPr>
            <w:r w:rsidDel="00000000" w:rsidR="00000000" w:rsidRPr="00000000">
              <w:rPr>
                <w:b w:val="1"/>
                <w:color w:val="205968"/>
                <w:sz w:val="20"/>
                <w:szCs w:val="20"/>
                <w:rtl w:val="0"/>
              </w:rPr>
              <w:t xml:space="preserve">RADIONICA LUTKARSTVA</w:t>
            </w:r>
          </w:p>
        </w:tc>
        <w:tc>
          <w:tcPr>
            <w:gridSpan w:val="3"/>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21">
            <w:pPr>
              <w:tabs>
                <w:tab w:val="left" w:pos="7830"/>
              </w:tabs>
              <w:spacing w:after="0" w:line="240" w:lineRule="auto"/>
              <w:ind w:right="885"/>
              <w:jc w:val="center"/>
              <w:rPr>
                <w:b w:val="1"/>
                <w:color w:val="205968"/>
                <w:sz w:val="20"/>
                <w:szCs w:val="20"/>
              </w:rPr>
            </w:pPr>
            <w:r w:rsidDel="00000000" w:rsidR="00000000" w:rsidRPr="00000000">
              <w:rPr>
                <w:b w:val="1"/>
                <w:color w:val="205968"/>
                <w:sz w:val="20"/>
                <w:szCs w:val="20"/>
                <w:rtl w:val="0"/>
              </w:rPr>
              <w:t xml:space="preserve">ANIMACIJA OBJEKATA </w:t>
            </w:r>
          </w:p>
          <w:p w:rsidR="00000000" w:rsidDel="00000000" w:rsidP="00000000" w:rsidRDefault="00000000" w:rsidRPr="00000000" w14:paraId="00000122">
            <w:pPr>
              <w:tabs>
                <w:tab w:val="left" w:pos="7830"/>
              </w:tabs>
              <w:spacing w:after="0" w:line="240" w:lineRule="auto"/>
              <w:ind w:right="885"/>
              <w:jc w:val="center"/>
              <w:rPr>
                <w:color w:val="205968"/>
                <w:sz w:val="20"/>
                <w:szCs w:val="20"/>
              </w:rPr>
            </w:pPr>
            <w:r w:rsidDel="00000000" w:rsidR="00000000" w:rsidRPr="00000000">
              <w:rPr>
                <w:b w:val="1"/>
                <w:sz w:val="20"/>
                <w:szCs w:val="20"/>
                <w:rtl w:val="0"/>
              </w:rPr>
              <w:t xml:space="preserve">Viktória Makra, </w:t>
            </w:r>
            <w:r w:rsidDel="00000000" w:rsidR="00000000" w:rsidRPr="00000000">
              <w:rPr>
                <w:sz w:val="20"/>
                <w:szCs w:val="20"/>
                <w:rtl w:val="0"/>
              </w:rPr>
              <w:t xml:space="preserve">Mađarska</w:t>
            </w:r>
            <w:r w:rsidDel="00000000" w:rsidR="00000000" w:rsidRPr="00000000">
              <w:rPr>
                <w:rtl w:val="0"/>
              </w:rPr>
            </w:r>
          </w:p>
        </w:tc>
      </w:tr>
      <w:tr>
        <w:trPr>
          <w:cantSplit w:val="0"/>
          <w:trHeight w:val="72"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25">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15.00-16.20 </w:t>
            </w:r>
          </w:p>
          <w:p w:rsidR="00000000" w:rsidDel="00000000" w:rsidP="00000000" w:rsidRDefault="00000000" w:rsidRPr="00000000" w14:paraId="00000126">
            <w:pPr>
              <w:spacing w:after="40" w:before="120" w:line="240" w:lineRule="auto"/>
              <w:ind w:left="-115" w:right="-115" w:firstLine="0"/>
              <w:jc w:val="center"/>
              <w:rPr>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4" w:val="single"/>
            </w:tcBorders>
            <w:shd w:fill="fdeada" w:val="clear"/>
            <w:vAlign w:val="center"/>
          </w:tcPr>
          <w:p w:rsidR="00000000" w:rsidDel="00000000" w:rsidP="00000000" w:rsidRDefault="00000000" w:rsidRPr="00000000" w14:paraId="00000127">
            <w:pPr>
              <w:spacing w:after="20" w:line="240" w:lineRule="auto"/>
              <w:ind w:right="34"/>
              <w:jc w:val="center"/>
              <w:rPr>
                <w:b w:val="1"/>
                <w:color w:val="31849b"/>
                <w:sz w:val="20"/>
                <w:szCs w:val="20"/>
              </w:rPr>
            </w:pPr>
            <w:r w:rsidDel="00000000" w:rsidR="00000000" w:rsidRPr="00000000">
              <w:rPr>
                <w:b w:val="1"/>
                <w:color w:val="31849b"/>
                <w:sz w:val="20"/>
                <w:szCs w:val="20"/>
                <w:rtl w:val="0"/>
              </w:rPr>
              <w:t xml:space="preserve">RADIONICA</w:t>
            </w:r>
          </w:p>
        </w:tc>
        <w:tc>
          <w:tcPr>
            <w:gridSpan w:val="3"/>
            <w:tcBorders>
              <w:left w:color="ffffff" w:space="0" w:sz="4" w:val="single"/>
              <w:right w:color="ffffff" w:space="0" w:sz="4" w:val="single"/>
            </w:tcBorders>
            <w:shd w:fill="fdeada" w:val="clear"/>
          </w:tcPr>
          <w:p w:rsidR="00000000" w:rsidDel="00000000" w:rsidP="00000000" w:rsidRDefault="00000000" w:rsidRPr="00000000" w14:paraId="00000128">
            <w:pPr>
              <w:spacing w:after="20" w:before="60" w:line="240" w:lineRule="auto"/>
              <w:ind w:left="-96" w:right="885" w:firstLine="0"/>
              <w:jc w:val="center"/>
              <w:rPr>
                <w:rFonts w:ascii="Calibri" w:cs="Calibri" w:eastAsia="Calibri" w:hAnsi="Calibri"/>
                <w:b w:val="1"/>
                <w:sz w:val="18"/>
                <w:szCs w:val="18"/>
              </w:rPr>
            </w:pPr>
            <w:r w:rsidDel="00000000" w:rsidR="00000000" w:rsidRPr="00000000">
              <w:rPr>
                <w:b w:val="1"/>
                <w:sz w:val="20"/>
                <w:szCs w:val="20"/>
                <w:rtl w:val="0"/>
              </w:rPr>
              <w:t xml:space="preserve">Anđela Žugić</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umetnica, Beograd </w:t>
            </w:r>
            <w:r w:rsidDel="00000000" w:rsidR="00000000" w:rsidRPr="00000000">
              <w:rPr>
                <w:rtl w:val="0"/>
              </w:rPr>
            </w:r>
          </w:p>
          <w:p w:rsidR="00000000" w:rsidDel="00000000" w:rsidP="00000000" w:rsidRDefault="00000000" w:rsidRPr="00000000" w14:paraId="00000129">
            <w:pPr>
              <w:spacing w:after="40" w:before="40" w:line="240" w:lineRule="auto"/>
              <w:ind w:right="885"/>
              <w:jc w:val="center"/>
              <w:rPr>
                <w:b w:val="1"/>
                <w:color w:val="205968"/>
                <w:sz w:val="20"/>
                <w:szCs w:val="20"/>
              </w:rPr>
            </w:pPr>
            <w:r w:rsidDel="00000000" w:rsidR="00000000" w:rsidRPr="00000000">
              <w:rPr>
                <w:b w:val="1"/>
                <w:color w:val="205968"/>
                <w:sz w:val="20"/>
                <w:szCs w:val="20"/>
                <w:rtl w:val="0"/>
              </w:rPr>
              <w:t xml:space="preserve">HIP HOP PLESNA RADIONICA </w:t>
            </w:r>
          </w:p>
          <w:p w:rsidR="00000000" w:rsidDel="00000000" w:rsidP="00000000" w:rsidRDefault="00000000" w:rsidRPr="00000000" w14:paraId="0000012A">
            <w:pPr>
              <w:spacing w:after="40" w:before="6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Plesna radionica bazirana na </w:t>
            </w:r>
            <w:r w:rsidDel="00000000" w:rsidR="00000000" w:rsidRPr="00000000">
              <w:rPr>
                <w:rFonts w:ascii="Calibri" w:cs="Calibri" w:eastAsia="Calibri" w:hAnsi="Calibri"/>
                <w:i w:val="1"/>
                <w:color w:val="205968"/>
                <w:sz w:val="19"/>
                <w:szCs w:val="19"/>
                <w:rtl w:val="0"/>
              </w:rPr>
              <w:t xml:space="preserve">hip hop</w:t>
            </w:r>
            <w:r w:rsidDel="00000000" w:rsidR="00000000" w:rsidRPr="00000000">
              <w:rPr>
                <w:rFonts w:ascii="Calibri" w:cs="Calibri" w:eastAsia="Calibri" w:hAnsi="Calibri"/>
                <w:color w:val="205968"/>
                <w:sz w:val="19"/>
                <w:szCs w:val="19"/>
                <w:rtl w:val="0"/>
              </w:rPr>
              <w:t xml:space="preserve"> plesnom stilu koja ima za cilj približavanje i upoznavanje sa uličnom kulturom kroz </w:t>
            </w:r>
            <w:r w:rsidDel="00000000" w:rsidR="00000000" w:rsidRPr="00000000">
              <w:rPr>
                <w:rFonts w:ascii="Calibri" w:cs="Calibri" w:eastAsia="Calibri" w:hAnsi="Calibri"/>
                <w:i w:val="1"/>
                <w:color w:val="205968"/>
                <w:sz w:val="19"/>
                <w:szCs w:val="19"/>
                <w:rtl w:val="0"/>
              </w:rPr>
              <w:t xml:space="preserve">hip hop</w:t>
            </w:r>
            <w:r w:rsidDel="00000000" w:rsidR="00000000" w:rsidRPr="00000000">
              <w:rPr>
                <w:rFonts w:ascii="Calibri" w:cs="Calibri" w:eastAsia="Calibri" w:hAnsi="Calibri"/>
                <w:color w:val="205968"/>
                <w:sz w:val="19"/>
                <w:szCs w:val="19"/>
                <w:rtl w:val="0"/>
              </w:rPr>
              <w:t xml:space="preserve"> ples tj. </w:t>
            </w:r>
            <w:r w:rsidDel="00000000" w:rsidR="00000000" w:rsidRPr="00000000">
              <w:rPr>
                <w:rFonts w:ascii="Calibri" w:cs="Calibri" w:eastAsia="Calibri" w:hAnsi="Calibri"/>
                <w:i w:val="1"/>
                <w:color w:val="205968"/>
                <w:sz w:val="19"/>
                <w:szCs w:val="19"/>
                <w:rtl w:val="0"/>
              </w:rPr>
              <w:t xml:space="preserve">freestyle</w:t>
            </w:r>
            <w:r w:rsidDel="00000000" w:rsidR="00000000" w:rsidRPr="00000000">
              <w:rPr>
                <w:rFonts w:ascii="Calibri" w:cs="Calibri" w:eastAsia="Calibri" w:hAnsi="Calibri"/>
                <w:color w:val="205968"/>
                <w:sz w:val="19"/>
                <w:szCs w:val="19"/>
                <w:rtl w:val="0"/>
              </w:rPr>
              <w:t xml:space="preserve"> – improvizacijskim plesnim izražavanjem kroz upotrebu tehnika različitih plesnih stilova (</w:t>
            </w:r>
            <w:r w:rsidDel="00000000" w:rsidR="00000000" w:rsidRPr="00000000">
              <w:rPr>
                <w:rFonts w:ascii="Calibri" w:cs="Calibri" w:eastAsia="Calibri" w:hAnsi="Calibri"/>
                <w:i w:val="1"/>
                <w:color w:val="205968"/>
                <w:sz w:val="19"/>
                <w:szCs w:val="19"/>
                <w:rtl w:val="0"/>
              </w:rPr>
              <w:t xml:space="preserve">hip hop, popping, locking, break dancing</w:t>
            </w:r>
            <w:r w:rsidDel="00000000" w:rsidR="00000000" w:rsidRPr="00000000">
              <w:rPr>
                <w:rFonts w:ascii="Calibri" w:cs="Calibri" w:eastAsia="Calibri" w:hAnsi="Calibri"/>
                <w:color w:val="205968"/>
                <w:sz w:val="19"/>
                <w:szCs w:val="19"/>
                <w:rtl w:val="0"/>
              </w:rPr>
              <w:t xml:space="preserve">...) i </w:t>
            </w:r>
            <w:r w:rsidDel="00000000" w:rsidR="00000000" w:rsidRPr="00000000">
              <w:rPr>
                <w:rFonts w:ascii="Calibri" w:cs="Calibri" w:eastAsia="Calibri" w:hAnsi="Calibri"/>
                <w:i w:val="1"/>
                <w:color w:val="205968"/>
                <w:sz w:val="19"/>
                <w:szCs w:val="19"/>
                <w:rtl w:val="0"/>
              </w:rPr>
              <w:t xml:space="preserve">hip hop</w:t>
            </w:r>
            <w:r w:rsidDel="00000000" w:rsidR="00000000" w:rsidRPr="00000000">
              <w:rPr>
                <w:rFonts w:ascii="Calibri" w:cs="Calibri" w:eastAsia="Calibri" w:hAnsi="Calibri"/>
                <w:color w:val="205968"/>
                <w:sz w:val="19"/>
                <w:szCs w:val="19"/>
                <w:rtl w:val="0"/>
              </w:rPr>
              <w:t xml:space="preserve"> muzike.</w:t>
            </w:r>
          </w:p>
          <w:p w:rsidR="00000000" w:rsidDel="00000000" w:rsidP="00000000" w:rsidRDefault="00000000" w:rsidRPr="00000000" w14:paraId="0000012B">
            <w:pPr>
              <w:spacing w:after="20" w:before="60" w:line="240" w:lineRule="auto"/>
              <w:ind w:right="34"/>
              <w:rPr>
                <w:b w:val="1"/>
                <w:sz w:val="20"/>
                <w:szCs w:val="20"/>
              </w:rPr>
            </w:pPr>
            <w:r w:rsidDel="00000000" w:rsidR="00000000" w:rsidRPr="00000000">
              <w:rPr>
                <w:b w:val="1"/>
                <w:sz w:val="19"/>
                <w:szCs w:val="19"/>
                <w:rtl w:val="0"/>
              </w:rPr>
              <w:t xml:space="preserve">* </w:t>
            </w:r>
            <w:r w:rsidDel="00000000" w:rsidR="00000000" w:rsidRPr="00000000">
              <w:rPr>
                <w:i w:val="1"/>
                <w:color w:val="c00000"/>
                <w:sz w:val="19"/>
                <w:szCs w:val="19"/>
                <w:rtl w:val="0"/>
              </w:rPr>
              <w:t xml:space="preserve">Nema ograničenja ni posebnih uslova za učestvovanje. Potrebna je udobna odeća i obuća za plesanje.</w:t>
            </w:r>
            <w:r w:rsidDel="00000000" w:rsidR="00000000" w:rsidRPr="00000000">
              <w:rPr>
                <w:rtl w:val="0"/>
              </w:rPr>
            </w:r>
          </w:p>
        </w:tc>
      </w:tr>
      <w:tr>
        <w:trPr>
          <w:cantSplit w:val="0"/>
          <w:trHeight w:val="1676"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2E">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16.30-18.00 </w:t>
            </w:r>
          </w:p>
          <w:p w:rsidR="00000000" w:rsidDel="00000000" w:rsidP="00000000" w:rsidRDefault="00000000" w:rsidRPr="00000000" w14:paraId="0000012F">
            <w:pPr>
              <w:spacing w:after="40" w:before="120" w:line="240" w:lineRule="auto"/>
              <w:ind w:left="-115" w:right="-115" w:firstLine="0"/>
              <w:jc w:val="center"/>
              <w:rPr>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4" w:val="single"/>
            </w:tcBorders>
            <w:shd w:fill="fdeada" w:val="clear"/>
            <w:vAlign w:val="center"/>
          </w:tcPr>
          <w:p w:rsidR="00000000" w:rsidDel="00000000" w:rsidP="00000000" w:rsidRDefault="00000000" w:rsidRPr="00000000" w14:paraId="00000130">
            <w:pPr>
              <w:spacing w:after="20" w:line="240" w:lineRule="auto"/>
              <w:ind w:right="34"/>
              <w:jc w:val="center"/>
              <w:rPr>
                <w:b w:val="1"/>
                <w:color w:val="31849b"/>
                <w:sz w:val="20"/>
                <w:szCs w:val="20"/>
              </w:rPr>
            </w:pPr>
            <w:r w:rsidDel="00000000" w:rsidR="00000000" w:rsidRPr="00000000">
              <w:rPr>
                <w:b w:val="1"/>
                <w:color w:val="31849b"/>
                <w:sz w:val="20"/>
                <w:szCs w:val="20"/>
                <w:rtl w:val="0"/>
              </w:rPr>
              <w:t xml:space="preserve">RADIONICA</w:t>
            </w:r>
          </w:p>
          <w:p w:rsidR="00000000" w:rsidDel="00000000" w:rsidP="00000000" w:rsidRDefault="00000000" w:rsidRPr="00000000" w14:paraId="00000131">
            <w:pPr>
              <w:spacing w:after="20" w:before="60" w:line="240" w:lineRule="auto"/>
              <w:ind w:left="-96" w:right="34" w:firstLine="0"/>
              <w:jc w:val="center"/>
              <w:rPr>
                <w:rFonts w:ascii="Calibri" w:cs="Calibri" w:eastAsia="Calibri" w:hAnsi="Calibri"/>
                <w:b w:val="1"/>
                <w:color w:val="31849b"/>
                <w:sz w:val="18"/>
                <w:szCs w:val="18"/>
              </w:rPr>
            </w:pPr>
            <w:r w:rsidDel="00000000" w:rsidR="00000000" w:rsidRPr="00000000">
              <w:rPr>
                <w:rtl w:val="0"/>
              </w:rPr>
            </w:r>
          </w:p>
        </w:tc>
        <w:tc>
          <w:tcPr>
            <w:gridSpan w:val="3"/>
            <w:tcBorders>
              <w:left w:color="ffffff" w:space="0" w:sz="4" w:val="single"/>
              <w:right w:color="ffffff" w:space="0" w:sz="4" w:val="single"/>
            </w:tcBorders>
            <w:shd w:fill="fbd5b5" w:val="clear"/>
          </w:tcPr>
          <w:p w:rsidR="00000000" w:rsidDel="00000000" w:rsidP="00000000" w:rsidRDefault="00000000" w:rsidRPr="00000000" w14:paraId="00000132">
            <w:pPr>
              <w:spacing w:after="20" w:before="60" w:line="240" w:lineRule="auto"/>
              <w:ind w:left="-96" w:right="602" w:firstLine="0"/>
              <w:jc w:val="center"/>
              <w:rPr>
                <w:b w:val="1"/>
                <w:sz w:val="20"/>
                <w:szCs w:val="20"/>
              </w:rPr>
            </w:pPr>
            <w:r w:rsidDel="00000000" w:rsidR="00000000" w:rsidRPr="00000000">
              <w:rPr>
                <w:rFonts w:ascii="Calibri" w:cs="Calibri" w:eastAsia="Calibri" w:hAnsi="Calibri"/>
                <w:b w:val="1"/>
                <w:sz w:val="20"/>
                <w:szCs w:val="20"/>
                <w:rtl w:val="0"/>
              </w:rPr>
              <w:t xml:space="preserve">Dražen Horvatić</w:t>
            </w:r>
            <w:r w:rsidDel="00000000" w:rsidR="00000000" w:rsidRPr="00000000">
              <w:rPr>
                <w:rFonts w:ascii="Calibri" w:cs="Calibri" w:eastAsia="Calibri" w:hAnsi="Calibri"/>
                <w:sz w:val="20"/>
                <w:szCs w:val="20"/>
                <w:rtl w:val="0"/>
              </w:rPr>
              <w:t xml:space="preserve">, performer, Beograd </w:t>
            </w:r>
            <w:r w:rsidDel="00000000" w:rsidR="00000000" w:rsidRPr="00000000">
              <w:rPr>
                <w:rtl w:val="0"/>
              </w:rPr>
            </w:r>
          </w:p>
          <w:p w:rsidR="00000000" w:rsidDel="00000000" w:rsidP="00000000" w:rsidRDefault="00000000" w:rsidRPr="00000000" w14:paraId="00000133">
            <w:pPr>
              <w:spacing w:after="20" w:before="60" w:line="240" w:lineRule="auto"/>
              <w:ind w:left="-96" w:right="602" w:firstLine="0"/>
              <w:jc w:val="center"/>
              <w:rPr>
                <w:rFonts w:ascii="Calibri" w:cs="Calibri" w:eastAsia="Calibri" w:hAnsi="Calibri"/>
                <w:b w:val="1"/>
                <w:sz w:val="18"/>
                <w:szCs w:val="18"/>
              </w:rPr>
            </w:pPr>
            <w:r w:rsidDel="00000000" w:rsidR="00000000" w:rsidRPr="00000000">
              <w:rPr>
                <w:b w:val="1"/>
                <w:color w:val="205968"/>
                <w:rtl w:val="0"/>
              </w:rPr>
              <w:t xml:space="preserve">ŠNS - Školica Nikkolette za starlete</w:t>
            </w:r>
            <w:r w:rsidDel="00000000" w:rsidR="00000000" w:rsidRPr="00000000">
              <w:rPr>
                <w:rFonts w:ascii="Calibri" w:cs="Calibri" w:eastAsia="Calibri" w:hAnsi="Calibri"/>
                <w:b w:val="1"/>
                <w:color w:val="205968"/>
                <w:sz w:val="18"/>
                <w:szCs w:val="18"/>
                <w:rtl w:val="0"/>
              </w:rPr>
              <w:t xml:space="preserve"> </w:t>
              <w:br w:type="textWrapping"/>
            </w:r>
            <w:r w:rsidDel="00000000" w:rsidR="00000000" w:rsidRPr="00000000">
              <w:rPr>
                <w:rFonts w:ascii="Calibri" w:cs="Calibri" w:eastAsia="Calibri" w:hAnsi="Calibri"/>
                <w:b w:val="1"/>
                <w:sz w:val="18"/>
                <w:szCs w:val="18"/>
                <w:rtl w:val="0"/>
              </w:rPr>
              <w:t xml:space="preserve">kreativna radionica</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33" w:right="0" w:firstLine="0"/>
              <w:jc w:val="center"/>
              <w:rPr>
                <w:rFonts w:ascii="Calibri" w:cs="Calibri" w:eastAsia="Calibri" w:hAnsi="Calibri"/>
                <w:b w:val="0"/>
                <w:i w:val="0"/>
                <w:smallCaps w:val="0"/>
                <w:strike w:val="0"/>
                <w:color w:val="205968"/>
                <w:sz w:val="18"/>
                <w:szCs w:val="18"/>
                <w:u w:val="none"/>
                <w:shd w:fill="auto" w:val="clear"/>
                <w:vertAlign w:val="baseline"/>
              </w:rPr>
            </w:pP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Nikkoletta Starleta je konačno rešila da podeli sa širom javnosti svoje male tajne za srećan život jedne starlete!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center"/>
              <w:rPr>
                <w:rFonts w:ascii="Calibri" w:cs="Calibri" w:eastAsia="Calibri" w:hAnsi="Calibri"/>
                <w:b w:val="0"/>
                <w:i w:val="0"/>
                <w:smallCaps w:val="0"/>
                <w:strike w:val="0"/>
                <w:color w:val="205968"/>
                <w:sz w:val="18"/>
                <w:szCs w:val="18"/>
                <w:u w:val="none"/>
                <w:shd w:fill="auto" w:val="clear"/>
                <w:vertAlign w:val="baseline"/>
              </w:rPr>
            </w:pP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Zasnovana na Sezami dramaterapeutskom metodu, radionica će kroz senzualnu muziku, priču i pokret dati priliku učesnicama/ima da probude i prodube svoju unutrašnju starletu. Cilj školice je da se očuva tradicija ovog starog zanata.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 w:line="240" w:lineRule="auto"/>
              <w:ind w:left="0" w:right="0" w:firstLine="0"/>
              <w:jc w:val="left"/>
              <w:rPr>
                <w:rFonts w:ascii="Calibri" w:cs="Calibri" w:eastAsia="Calibri" w:hAnsi="Calibri"/>
                <w:b w:val="0"/>
                <w:i w:val="1"/>
                <w:smallCaps w:val="0"/>
                <w:strike w:val="0"/>
                <w:color w:val="c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c00000"/>
                <w:sz w:val="18"/>
                <w:szCs w:val="18"/>
                <w:u w:val="none"/>
                <w:shd w:fill="auto" w:val="clear"/>
                <w:vertAlign w:val="baseline"/>
                <w:rtl w:val="0"/>
              </w:rPr>
              <w:t xml:space="preserve">Prethodno iskustvo nije neophodno, bitna je samo iskrena želja za istraživanjem svoje starletske prirode.</w:t>
            </w:r>
          </w:p>
        </w:tc>
      </w:tr>
      <w:tr>
        <w:trPr>
          <w:cantSplit w:val="0"/>
          <w:trHeight w:val="454" w:hRule="atLeast"/>
          <w:tblHeader w:val="0"/>
        </w:trPr>
        <w:tc>
          <w:tcPr>
            <w:tcBorders>
              <w:top w:color="ffffff" w:space="0" w:sz="4" w:val="single"/>
              <w:left w:color="ffffff" w:space="0" w:sz="8" w:val="single"/>
              <w:bottom w:color="ffffff" w:space="0" w:sz="4" w:val="single"/>
              <w:right w:color="ffffff" w:space="0" w:sz="4" w:val="single"/>
            </w:tcBorders>
            <w:shd w:fill="93cddc" w:val="clear"/>
          </w:tcPr>
          <w:p w:rsidR="00000000" w:rsidDel="00000000" w:rsidP="00000000" w:rsidRDefault="00000000" w:rsidRPr="00000000" w14:paraId="00000139">
            <w:pPr>
              <w:spacing w:after="40" w:before="40" w:line="240" w:lineRule="auto"/>
              <w:ind w:left="-115" w:right="-115" w:firstLine="0"/>
              <w:jc w:val="center"/>
              <w:rPr>
                <w:b w:val="1"/>
                <w:sz w:val="20"/>
                <w:szCs w:val="2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vAlign w:val="center"/>
          </w:tcPr>
          <w:p w:rsidR="00000000" w:rsidDel="00000000" w:rsidP="00000000" w:rsidRDefault="00000000" w:rsidRPr="00000000" w14:paraId="0000013A">
            <w:pPr>
              <w:spacing w:after="0" w:line="240" w:lineRule="auto"/>
              <w:jc w:val="center"/>
              <w:rPr/>
            </w:pPr>
            <w:r w:rsidDel="00000000" w:rsidR="00000000" w:rsidRPr="00000000">
              <w:rPr>
                <w:b w:val="1"/>
                <w:sz w:val="24"/>
                <w:szCs w:val="24"/>
                <w:rtl w:val="0"/>
              </w:rPr>
              <w:t xml:space="preserve">BITEF Teatar – KLUB</w:t>
            </w:r>
            <w:r w:rsidDel="00000000" w:rsidR="00000000" w:rsidRPr="00000000">
              <w:rPr>
                <w:rtl w:val="0"/>
              </w:rPr>
            </w:r>
          </w:p>
        </w:tc>
      </w:tr>
      <w:tr>
        <w:trPr>
          <w:cantSplit w:val="0"/>
          <w:trHeight w:val="72"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3E">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18.30-19.30</w:t>
            </w:r>
          </w:p>
          <w:p w:rsidR="00000000" w:rsidDel="00000000" w:rsidP="00000000" w:rsidRDefault="00000000" w:rsidRPr="00000000" w14:paraId="0000013F">
            <w:pPr>
              <w:spacing w:after="40" w:before="120" w:line="240" w:lineRule="auto"/>
              <w:ind w:left="-115" w:right="-115" w:firstLine="0"/>
              <w:jc w:val="center"/>
              <w:rPr>
                <w:b w:val="1"/>
                <w:sz w:val="20"/>
                <w:szCs w:val="20"/>
              </w:rPr>
            </w:pPr>
            <w:r w:rsidDel="00000000" w:rsidR="00000000" w:rsidRPr="00000000">
              <w:rPr>
                <w:b w:val="1"/>
                <w:color w:val="0070c0"/>
                <w:sz w:val="20"/>
                <w:szCs w:val="20"/>
                <w:rtl w:val="0"/>
              </w:rPr>
              <w:t xml:space="preserve">BITEF </w:t>
              <w:br w:type="textWrapping"/>
              <w:t xml:space="preserve">TEATAR</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40">
            <w:pPr>
              <w:spacing w:after="20" w:before="20" w:line="240" w:lineRule="auto"/>
              <w:jc w:val="center"/>
              <w:rPr>
                <w:b w:val="1"/>
                <w:color w:val="c00000"/>
                <w:sz w:val="20"/>
                <w:szCs w:val="20"/>
              </w:rPr>
            </w:pPr>
            <w:r w:rsidDel="00000000" w:rsidR="00000000" w:rsidRPr="00000000">
              <w:rPr>
                <w:b w:val="1"/>
                <w:color w:val="c00000"/>
                <w:sz w:val="20"/>
                <w:szCs w:val="20"/>
                <w:rtl w:val="0"/>
              </w:rPr>
              <w:t xml:space="preserve">POZORIŠNA PREDSTAVA</w:t>
            </w:r>
          </w:p>
        </w:tc>
        <w:tc>
          <w:tcPr>
            <w:gridSpan w:val="3"/>
            <w:tcBorders>
              <w:left w:color="ffffff" w:space="0" w:sz="4" w:val="single"/>
              <w:right w:color="ffffff" w:space="0" w:sz="4" w:val="single"/>
            </w:tcBorders>
            <w:shd w:fill="ffec9b" w:val="clea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6" w:right="1168" w:firstLine="0"/>
              <w:jc w:val="center"/>
              <w:rPr>
                <w:rFonts w:ascii="Calibri" w:cs="Calibri" w:eastAsia="Calibri" w:hAnsi="Calibri"/>
                <w:b w:val="1"/>
                <w:i w:val="1"/>
                <w:smallCaps w:val="0"/>
                <w:strike w:val="0"/>
                <w:color w:val="205968"/>
                <w:sz w:val="20"/>
                <w:szCs w:val="20"/>
                <w:u w:val="none"/>
                <w:shd w:fill="auto" w:val="clear"/>
                <w:vertAlign w:val="baseline"/>
              </w:rPr>
            </w:pPr>
            <w:r w:rsidDel="00000000" w:rsidR="00000000" w:rsidRPr="00000000">
              <w:rPr>
                <w:rFonts w:ascii="Calibri" w:cs="Calibri" w:eastAsia="Calibri" w:hAnsi="Calibri"/>
                <w:b w:val="1"/>
                <w:i w:val="1"/>
                <w:smallCaps w:val="0"/>
                <w:strike w:val="0"/>
                <w:color w:val="205968"/>
                <w:sz w:val="20"/>
                <w:szCs w:val="20"/>
                <w:u w:val="none"/>
                <w:shd w:fill="auto" w:val="clear"/>
                <w:vertAlign w:val="baseline"/>
                <w:rtl w:val="0"/>
              </w:rPr>
              <w:t xml:space="preserve">ISKRICA U MOJOJ GLAVI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16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Omladinsko pozorište PATOS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Smederevo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center"/>
              <w:rPr>
                <w:rFonts w:ascii="Calibri" w:cs="Calibri" w:eastAsia="Calibri" w:hAnsi="Calibri"/>
                <w:b w:val="0"/>
                <w:i w:val="0"/>
                <w:smallCaps w:val="0"/>
                <w:strike w:val="0"/>
                <w:color w:val="205968"/>
                <w:sz w:val="18"/>
                <w:szCs w:val="18"/>
                <w:u w:val="none"/>
                <w:shd w:fill="auto" w:val="clear"/>
                <w:vertAlign w:val="baseline"/>
              </w:rPr>
            </w:pP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c00000"/>
                <w:sz w:val="18"/>
                <w:szCs w:val="18"/>
                <w:u w:val="none"/>
                <w:shd w:fill="auto" w:val="clear"/>
                <w:vertAlign w:val="baseline"/>
                <w:rtl w:val="0"/>
              </w:rPr>
              <w:t xml:space="preserve"> Publika doživljava predstavu koristeći sva čula, osim čula vida. Predstavu u potpunosti mogu da prate i slepe osobe.</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Ova scenska bajka namenjena je deci i odraslima koji kroz različite zvučne i mirisne pejzaže mogu da probude najlepše uspomene iz detinjstva. Svaki posetilac protagonista je avanture koja stvara svet pun čudesnih događaja i bića iz mašte. </w:t>
            </w:r>
            <w:r w:rsidDel="00000000" w:rsidR="00000000" w:rsidRPr="00000000">
              <w:rPr>
                <w:rtl w:val="0"/>
              </w:rPr>
            </w:r>
          </w:p>
        </w:tc>
      </w:tr>
      <w:tr>
        <w:trPr>
          <w:cantSplit w:val="0"/>
          <w:trHeight w:val="544" w:hRule="atLeast"/>
          <w:tblHeader w:val="0"/>
        </w:trPr>
        <w:tc>
          <w:tcPr>
            <w:tcBorders>
              <w:top w:color="ffffff" w:space="0" w:sz="4" w:val="single"/>
              <w:left w:color="ffffff" w:space="0" w:sz="8" w:val="single"/>
              <w:right w:color="ffffff" w:space="0" w:sz="4" w:val="single"/>
            </w:tcBorders>
            <w:shd w:fill="93cddc" w:val="clear"/>
            <w:vAlign w:val="center"/>
          </w:tcPr>
          <w:p w:rsidR="00000000" w:rsidDel="00000000" w:rsidP="00000000" w:rsidRDefault="00000000" w:rsidRPr="00000000" w14:paraId="00000147">
            <w:pPr>
              <w:spacing w:after="40" w:before="120" w:line="240" w:lineRule="auto"/>
              <w:ind w:left="-115" w:right="-115" w:firstLine="0"/>
              <w:jc w:val="center"/>
              <w:rPr>
                <w:b w:val="1"/>
                <w:sz w:val="20"/>
                <w:szCs w:val="20"/>
              </w:rPr>
            </w:pPr>
            <w:r w:rsidDel="00000000" w:rsidR="00000000" w:rsidRPr="00000000">
              <w:rPr>
                <w:rtl w:val="0"/>
              </w:rPr>
            </w:r>
          </w:p>
        </w:tc>
        <w:tc>
          <w:tcPr>
            <w:gridSpan w:val="4"/>
            <w:tcBorders>
              <w:left w:color="ffffff" w:space="0" w:sz="4" w:val="single"/>
              <w:right w:color="ffffff" w:space="0" w:sz="4" w:val="single"/>
            </w:tcBorders>
            <w:shd w:fill="93cddc" w:val="clear"/>
            <w:vAlign w:val="center"/>
          </w:tcPr>
          <w:p w:rsidR="00000000" w:rsidDel="00000000" w:rsidP="00000000" w:rsidRDefault="00000000" w:rsidRPr="00000000" w14:paraId="00000148">
            <w:pPr>
              <w:spacing w:after="0" w:line="240" w:lineRule="auto"/>
              <w:jc w:val="center"/>
              <w:rPr>
                <w:b w:val="1"/>
                <w:sz w:val="24"/>
                <w:szCs w:val="24"/>
              </w:rPr>
            </w:pPr>
            <w:r w:rsidDel="00000000" w:rsidR="00000000" w:rsidRPr="00000000">
              <w:rPr>
                <w:b w:val="1"/>
                <w:sz w:val="24"/>
                <w:szCs w:val="24"/>
                <w:rtl w:val="0"/>
              </w:rPr>
              <w:t xml:space="preserve">Plavo pozorište, Miloša Pocerca 23a</w:t>
            </w:r>
          </w:p>
        </w:tc>
      </w:tr>
      <w:tr>
        <w:trPr>
          <w:cantSplit w:val="0"/>
          <w:trHeight w:val="894"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4C">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20.30-21.30</w:t>
            </w:r>
          </w:p>
          <w:p w:rsidR="00000000" w:rsidDel="00000000" w:rsidP="00000000" w:rsidRDefault="00000000" w:rsidRPr="00000000" w14:paraId="0000014D">
            <w:pPr>
              <w:spacing w:after="40" w:before="120" w:line="240" w:lineRule="auto"/>
              <w:ind w:left="-115" w:right="-115" w:firstLine="0"/>
              <w:jc w:val="center"/>
              <w:rPr>
                <w:sz w:val="19"/>
                <w:szCs w:val="19"/>
              </w:rPr>
            </w:pPr>
            <w:r w:rsidDel="00000000" w:rsidR="00000000" w:rsidRPr="00000000">
              <w:rPr>
                <w:b w:val="1"/>
                <w:color w:val="0070c0"/>
                <w:sz w:val="20"/>
                <w:szCs w:val="20"/>
                <w:rtl w:val="0"/>
              </w:rPr>
              <w:t xml:space="preserve">PLAVO POZORIŠTE</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4E">
            <w:pPr>
              <w:spacing w:after="20" w:before="20" w:line="240" w:lineRule="auto"/>
              <w:jc w:val="center"/>
              <w:rPr>
                <w:b w:val="1"/>
                <w:color w:val="c00000"/>
                <w:sz w:val="20"/>
                <w:szCs w:val="20"/>
              </w:rPr>
            </w:pPr>
            <w:r w:rsidDel="00000000" w:rsidR="00000000" w:rsidRPr="00000000">
              <w:rPr>
                <w:b w:val="1"/>
                <w:color w:val="c00000"/>
                <w:sz w:val="20"/>
                <w:szCs w:val="20"/>
                <w:rtl w:val="0"/>
              </w:rPr>
              <w:t xml:space="preserve">POZORIŠNA PREDSTAVA</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07" w:firstLine="0"/>
              <w:jc w:val="center"/>
              <w:rPr>
                <w:rFonts w:ascii="Calibri" w:cs="Calibri" w:eastAsia="Calibri" w:hAnsi="Calibri"/>
                <w:b w:val="0"/>
                <w:i w:val="0"/>
                <w:smallCaps w:val="0"/>
                <w:strike w:val="0"/>
                <w:color w:val="c00000"/>
                <w:sz w:val="18"/>
                <w:szCs w:val="18"/>
                <w:u w:val="none"/>
                <w:shd w:fill="auto" w:val="clear"/>
                <w:vertAlign w:val="baseline"/>
              </w:rPr>
            </w:pPr>
            <w:r w:rsidDel="00000000" w:rsidR="00000000" w:rsidRPr="00000000">
              <w:rPr>
                <w:rtl w:val="0"/>
              </w:rPr>
            </w:r>
          </w:p>
        </w:tc>
        <w:tc>
          <w:tcPr>
            <w:gridSpan w:val="3"/>
            <w:tcBorders>
              <w:left w:color="ffffff" w:space="0" w:sz="4" w:val="single"/>
              <w:right w:color="ffffff" w:space="0" w:sz="4" w:val="single"/>
            </w:tcBorders>
            <w:shd w:fill="ffec9b" w:val="clea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169" w:firstLine="0"/>
              <w:jc w:val="center"/>
              <w:rPr>
                <w:rFonts w:ascii="Calibri" w:cs="Calibri" w:eastAsia="Calibri" w:hAnsi="Calibri"/>
                <w:b w:val="0"/>
                <w:i w:val="0"/>
                <w:smallCaps w:val="0"/>
                <w:strike w:val="0"/>
                <w:color w:val="205968"/>
                <w:sz w:val="20"/>
                <w:szCs w:val="20"/>
                <w:u w:val="none"/>
                <w:shd w:fill="auto" w:val="clear"/>
                <w:vertAlign w:val="baseline"/>
              </w:rPr>
            </w:pPr>
            <w:r w:rsidDel="00000000" w:rsidR="00000000" w:rsidRPr="00000000">
              <w:rPr>
                <w:rFonts w:ascii="Calibri" w:cs="Calibri" w:eastAsia="Calibri" w:hAnsi="Calibri"/>
                <w:b w:val="1"/>
                <w:i w:val="1"/>
                <w:smallCaps w:val="0"/>
                <w:strike w:val="0"/>
                <w:color w:val="205968"/>
                <w:sz w:val="20"/>
                <w:szCs w:val="20"/>
                <w:u w:val="none"/>
                <w:shd w:fill="auto" w:val="clear"/>
                <w:vertAlign w:val="baseline"/>
                <w:rtl w:val="0"/>
              </w:rPr>
              <w:t xml:space="preserve">DA KROZ ŽIVOT BUJAM</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16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Plavo pozorište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 w:line="240" w:lineRule="auto"/>
              <w:ind w:left="0" w:right="0" w:firstLine="0"/>
              <w:jc w:val="both"/>
              <w:rPr>
                <w:rFonts w:ascii="Calibri" w:cs="Calibri" w:eastAsia="Calibri" w:hAnsi="Calibri"/>
                <w:b w:val="0"/>
                <w:i w:val="0"/>
                <w:smallCaps w:val="0"/>
                <w:strike w:val="0"/>
                <w:color w:val="205968"/>
                <w:sz w:val="18"/>
                <w:szCs w:val="18"/>
                <w:u w:val="none"/>
                <w:shd w:fill="auto" w:val="clear"/>
                <w:vertAlign w:val="baseline"/>
              </w:rPr>
            </w:pP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Nastala kao rezultat edukativno-kreativnog projekta inkluzije mladih osoba sa hendikepom </w:t>
            </w:r>
            <w:r w:rsidDel="00000000" w:rsidR="00000000" w:rsidRPr="00000000">
              <w:rPr>
                <w:rFonts w:ascii="Calibri" w:cs="Calibri" w:eastAsia="Calibri" w:hAnsi="Calibri"/>
                <w:b w:val="0"/>
                <w:i w:val="1"/>
                <w:smallCaps w:val="0"/>
                <w:strike w:val="0"/>
                <w:color w:val="205968"/>
                <w:sz w:val="18"/>
                <w:szCs w:val="18"/>
                <w:u w:val="none"/>
                <w:shd w:fill="auto" w:val="clear"/>
                <w:vertAlign w:val="baseline"/>
                <w:rtl w:val="0"/>
              </w:rPr>
              <w:t xml:space="preserve">Oda različitosti</w:t>
            </w:r>
            <w:r w:rsidDel="00000000" w:rsidR="00000000" w:rsidRPr="00000000">
              <w:rPr>
                <w:rFonts w:ascii="Calibri" w:cs="Calibri" w:eastAsia="Calibri" w:hAnsi="Calibri"/>
                <w:b w:val="0"/>
                <w:i w:val="0"/>
                <w:smallCaps w:val="0"/>
                <w:strike w:val="0"/>
                <w:color w:val="205968"/>
                <w:sz w:val="18"/>
                <w:szCs w:val="18"/>
                <w:u w:val="none"/>
                <w:shd w:fill="auto" w:val="clear"/>
                <w:vertAlign w:val="baseline"/>
                <w:rtl w:val="0"/>
              </w:rPr>
              <w:t xml:space="preserve"> Plavog pozorišta i Udruženja studenata sa hendikepom, ova predstava/prezentacija okuplja mlade osobe sa i bez hendikepa, koje savremenim pozorišnim jezikom govore o sopstvenim iskustvima različitosti i diskriminacije. Svako od učesnika je na početku rada izabrao jednu poznatu osobu sa hendikepom, koja je dala značajan doprinos istoriji čovečanstva i čiji su život i delo, uz inkluzivni pristup u okviru samih radionica i lična iskustva učesnika, poslužili kao inspiracija za kreativni proces. </w:t>
            </w:r>
          </w:p>
        </w:tc>
      </w:tr>
      <w:tr>
        <w:trPr>
          <w:cantSplit w:val="0"/>
          <w:trHeight w:val="232" w:hRule="atLeast"/>
          <w:tblHeader w:val="0"/>
        </w:trPr>
        <w:tc>
          <w:tcPr>
            <w:tcBorders>
              <w:top w:color="ffffff" w:space="0" w:sz="4" w:val="single"/>
              <w:left w:color="ffffff" w:space="0" w:sz="8" w:val="single"/>
              <w:right w:color="ffffff" w:space="0" w:sz="4" w:val="single"/>
            </w:tcBorders>
            <w:shd w:fill="auto" w:val="clear"/>
            <w:vAlign w:val="center"/>
          </w:tcPr>
          <w:p w:rsidR="00000000" w:rsidDel="00000000" w:rsidP="00000000" w:rsidRDefault="00000000" w:rsidRPr="00000000" w14:paraId="00000155">
            <w:pPr>
              <w:spacing w:after="0" w:line="240" w:lineRule="auto"/>
              <w:ind w:left="-115" w:right="-115" w:firstLine="0"/>
              <w:jc w:val="center"/>
              <w:rPr>
                <w:b w:val="1"/>
                <w:sz w:val="20"/>
                <w:szCs w:val="20"/>
              </w:rPr>
            </w:pPr>
            <w:r w:rsidDel="00000000" w:rsidR="00000000" w:rsidRPr="00000000">
              <w:rPr>
                <w:rtl w:val="0"/>
              </w:rPr>
            </w:r>
          </w:p>
        </w:tc>
        <w:tc>
          <w:tcPr>
            <w:tcBorders>
              <w:left w:color="ffffff" w:space="0" w:sz="4" w:val="single"/>
              <w:right w:color="ffffff" w:space="0" w:sz="4" w:val="single"/>
            </w:tcBorders>
            <w:shd w:fill="auto" w:val="clear"/>
            <w:vAlign w:val="center"/>
          </w:tcPr>
          <w:p w:rsidR="00000000" w:rsidDel="00000000" w:rsidP="00000000" w:rsidRDefault="00000000" w:rsidRPr="00000000" w14:paraId="00000156">
            <w:pPr>
              <w:spacing w:after="0" w:line="240" w:lineRule="auto"/>
              <w:jc w:val="center"/>
              <w:rPr>
                <w:b w:val="1"/>
                <w:color w:val="c00000"/>
                <w:sz w:val="20"/>
                <w:szCs w:val="20"/>
              </w:rPr>
            </w:pPr>
            <w:r w:rsidDel="00000000" w:rsidR="00000000" w:rsidRPr="00000000">
              <w:rPr>
                <w:rtl w:val="0"/>
              </w:rPr>
            </w:r>
          </w:p>
        </w:tc>
        <w:tc>
          <w:tcPr>
            <w:gridSpan w:val="3"/>
            <w:tcBorders>
              <w:left w:color="ffffff" w:space="0" w:sz="4" w:val="single"/>
              <w:right w:color="ffffff" w:space="0" w:sz="4" w:val="single"/>
            </w:tcBorders>
            <w:shd w:fill="auto" w:val="clea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 w:right="-107"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498" w:hRule="atLeast"/>
          <w:tblHeader w:val="0"/>
        </w:trPr>
        <w:tc>
          <w:tcPr>
            <w:tcBorders>
              <w:top w:color="ffffff" w:space="0" w:sz="4" w:val="single"/>
              <w:left w:color="ffffff" w:space="0" w:sz="8" w:val="single"/>
              <w:bottom w:color="ffffff" w:space="0" w:sz="4" w:val="single"/>
              <w:right w:color="ffffff" w:space="0" w:sz="4" w:val="single"/>
            </w:tcBorders>
            <w:shd w:fill="31849b" w:val="clear"/>
            <w:vAlign w:val="center"/>
          </w:tcPr>
          <w:p w:rsidR="00000000" w:rsidDel="00000000" w:rsidP="00000000" w:rsidRDefault="00000000" w:rsidRPr="00000000" w14:paraId="0000015A">
            <w:pPr>
              <w:spacing w:after="60" w:before="60" w:line="240" w:lineRule="auto"/>
              <w:jc w:val="center"/>
              <w:rPr>
                <w:b w:val="1"/>
                <w:sz w:val="28"/>
                <w:szCs w:val="28"/>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31849b" w:val="clear"/>
            <w:vAlign w:val="center"/>
          </w:tcPr>
          <w:p w:rsidR="00000000" w:rsidDel="00000000" w:rsidP="00000000" w:rsidRDefault="00000000" w:rsidRPr="00000000" w14:paraId="0000015B">
            <w:pPr>
              <w:spacing w:after="60" w:before="60" w:line="240" w:lineRule="auto"/>
              <w:ind w:left="34" w:firstLine="0"/>
              <w:jc w:val="center"/>
              <w:rPr>
                <w:sz w:val="28"/>
                <w:szCs w:val="28"/>
              </w:rPr>
            </w:pPr>
            <w:r w:rsidDel="00000000" w:rsidR="00000000" w:rsidRPr="00000000">
              <w:rPr>
                <w:b w:val="1"/>
                <w:color w:val="ffffff"/>
                <w:sz w:val="28"/>
                <w:szCs w:val="28"/>
                <w:rtl w:val="0"/>
              </w:rPr>
              <w:t xml:space="preserve">PONEDELJAK 4.7.2022.</w:t>
            </w:r>
            <w:r w:rsidDel="00000000" w:rsidR="00000000" w:rsidRPr="00000000">
              <w:rPr>
                <w:rtl w:val="0"/>
              </w:rPr>
            </w:r>
          </w:p>
        </w:tc>
      </w:tr>
      <w:tr>
        <w:trPr>
          <w:cantSplit w:val="0"/>
          <w:tblHeader w:val="0"/>
        </w:trPr>
        <w:tc>
          <w:tcPr>
            <w:tcBorders>
              <w:top w:color="ffffff" w:space="0" w:sz="4" w:val="single"/>
              <w:left w:color="ffffff" w:space="0" w:sz="8" w:val="single"/>
              <w:bottom w:color="ffffff" w:space="0" w:sz="4" w:val="single"/>
              <w:right w:color="ffffff" w:space="0" w:sz="4" w:val="single"/>
            </w:tcBorders>
            <w:shd w:fill="93cddc" w:val="clear"/>
          </w:tcPr>
          <w:p w:rsidR="00000000" w:rsidDel="00000000" w:rsidP="00000000" w:rsidRDefault="00000000" w:rsidRPr="00000000" w14:paraId="0000015F">
            <w:pPr>
              <w:spacing w:after="60" w:before="60" w:line="240" w:lineRule="auto"/>
              <w:ind w:left="-108" w:right="-108" w:firstLine="0"/>
              <w:jc w:val="center"/>
              <w:rPr>
                <w:b w:val="1"/>
                <w:sz w:val="20"/>
                <w:szCs w:val="20"/>
              </w:rPr>
            </w:pPr>
            <w:r w:rsidDel="00000000" w:rsidR="00000000" w:rsidRPr="00000000">
              <w:rPr>
                <w:b w:val="1"/>
                <w:rtl w:val="0"/>
              </w:rPr>
              <w:t xml:space="preserve">Trajanje</w:t>
            </w: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93cddc" w:val="clear"/>
          </w:tcPr>
          <w:p w:rsidR="00000000" w:rsidDel="00000000" w:rsidP="00000000" w:rsidRDefault="00000000" w:rsidRPr="00000000" w14:paraId="00000160">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Ustanova kulture PAROBROD</w:t>
            </w:r>
          </w:p>
        </w:tc>
      </w:tr>
      <w:tr>
        <w:trPr>
          <w:cantSplit w:val="0"/>
          <w:trHeight w:val="412" w:hRule="atLeast"/>
          <w:tblHeader w:val="0"/>
        </w:trPr>
        <w:tc>
          <w:tcPr>
            <w:tcBorders>
              <w:top w:color="ffffff" w:space="0" w:sz="4" w:val="single"/>
              <w:left w:color="ffffff" w:space="0" w:sz="8" w:val="single"/>
              <w:bottom w:color="ffffff" w:space="0" w:sz="4" w:val="single"/>
              <w:right w:color="ffffff" w:space="0" w:sz="4" w:val="single"/>
            </w:tcBorders>
            <w:shd w:fill="cdffff" w:val="clear"/>
            <w:vAlign w:val="center"/>
          </w:tcPr>
          <w:p w:rsidR="00000000" w:rsidDel="00000000" w:rsidP="00000000" w:rsidRDefault="00000000" w:rsidRPr="00000000" w14:paraId="00000164">
            <w:pPr>
              <w:spacing w:after="60" w:before="60" w:line="240" w:lineRule="auto"/>
              <w:ind w:left="-108" w:right="-108" w:firstLine="0"/>
              <w:jc w:val="center"/>
              <w:rPr>
                <w:b w:val="1"/>
                <w:sz w:val="20"/>
                <w:szCs w:val="20"/>
              </w:rPr>
            </w:pPr>
            <w:bookmarkStart w:colFirst="0" w:colLast="0" w:name="_heading=h.gjdgxs" w:id="0"/>
            <w:bookmarkEnd w:id="0"/>
            <w:r w:rsidDel="00000000" w:rsidR="00000000" w:rsidRPr="00000000">
              <w:rPr>
                <w:b w:val="1"/>
                <w:sz w:val="20"/>
                <w:szCs w:val="20"/>
                <w:rtl w:val="0"/>
              </w:rPr>
              <w:t xml:space="preserve">10.00-12.30 </w:t>
            </w:r>
            <w:r w:rsidDel="00000000" w:rsidR="00000000" w:rsidRPr="00000000">
              <w:rPr>
                <w:b w:val="1"/>
                <w:color w:val="0070c0"/>
                <w:sz w:val="20"/>
                <w:szCs w:val="20"/>
                <w:rtl w:val="0"/>
              </w:rPr>
              <w:t xml:space="preserve">Aneks</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65">
            <w:pPr>
              <w:spacing w:after="0" w:line="240" w:lineRule="auto"/>
              <w:jc w:val="center"/>
              <w:rPr>
                <w:b w:val="1"/>
                <w:sz w:val="20"/>
                <w:szCs w:val="20"/>
              </w:rPr>
            </w:pPr>
            <w:r w:rsidDel="00000000" w:rsidR="00000000" w:rsidRPr="00000000">
              <w:rPr>
                <w:b w:val="1"/>
                <w:color w:val="205968"/>
                <w:sz w:val="20"/>
                <w:szCs w:val="20"/>
                <w:rtl w:val="0"/>
              </w:rPr>
              <w:t xml:space="preserve">RADIONICA LUTKARSTVA</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66">
            <w:pPr>
              <w:spacing w:after="0" w:line="240" w:lineRule="auto"/>
              <w:ind w:right="1169"/>
              <w:jc w:val="center"/>
              <w:rPr>
                <w:b w:val="1"/>
                <w:color w:val="205968"/>
                <w:sz w:val="20"/>
                <w:szCs w:val="20"/>
              </w:rPr>
            </w:pPr>
            <w:r w:rsidDel="00000000" w:rsidR="00000000" w:rsidRPr="00000000">
              <w:rPr>
                <w:b w:val="1"/>
                <w:color w:val="205968"/>
                <w:sz w:val="20"/>
                <w:szCs w:val="20"/>
                <w:rtl w:val="0"/>
              </w:rPr>
              <w:t xml:space="preserve">ANIMACIJA OBJEKATA </w:t>
            </w:r>
          </w:p>
          <w:p w:rsidR="00000000" w:rsidDel="00000000" w:rsidP="00000000" w:rsidRDefault="00000000" w:rsidRPr="00000000" w14:paraId="00000167">
            <w:pPr>
              <w:spacing w:after="0" w:line="240" w:lineRule="auto"/>
              <w:ind w:right="1169"/>
              <w:jc w:val="center"/>
              <w:rPr>
                <w:sz w:val="20"/>
                <w:szCs w:val="20"/>
              </w:rPr>
            </w:pPr>
            <w:r w:rsidDel="00000000" w:rsidR="00000000" w:rsidRPr="00000000">
              <w:rPr>
                <w:b w:val="1"/>
                <w:sz w:val="20"/>
                <w:szCs w:val="20"/>
                <w:rtl w:val="0"/>
              </w:rPr>
              <w:t xml:space="preserve">Viktória Makra, </w:t>
            </w:r>
            <w:r w:rsidDel="00000000" w:rsidR="00000000" w:rsidRPr="00000000">
              <w:rPr>
                <w:sz w:val="20"/>
                <w:szCs w:val="20"/>
                <w:rtl w:val="0"/>
              </w:rPr>
              <w:t xml:space="preserve">Mađarska</w:t>
            </w:r>
          </w:p>
        </w:tc>
      </w:tr>
      <w:tr>
        <w:trPr>
          <w:cantSplit w:val="0"/>
          <w:trHeight w:val="454" w:hRule="atLeast"/>
          <w:tblHeader w:val="0"/>
        </w:trPr>
        <w:tc>
          <w:tcPr>
            <w:tcBorders>
              <w:top w:color="ffffff" w:space="0" w:sz="4" w:val="single"/>
              <w:left w:color="ffffff" w:space="0" w:sz="8" w:val="single"/>
              <w:bottom w:color="ffffff" w:space="0" w:sz="4" w:val="single"/>
              <w:right w:color="ffffff" w:space="0" w:sz="4" w:val="single"/>
            </w:tcBorders>
            <w:shd w:fill="ff5805" w:val="clear"/>
          </w:tcPr>
          <w:p w:rsidR="00000000" w:rsidDel="00000000" w:rsidP="00000000" w:rsidRDefault="00000000" w:rsidRPr="00000000" w14:paraId="0000016A">
            <w:pPr>
              <w:spacing w:after="40" w:before="40" w:line="240" w:lineRule="auto"/>
              <w:ind w:left="-108" w:right="-108" w:firstLine="0"/>
              <w:jc w:val="center"/>
              <w:rPr>
                <w:b w:val="1"/>
                <w:color w:val="ffffff"/>
                <w:sz w:val="24"/>
                <w:szCs w:val="24"/>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8" w:val="single"/>
            </w:tcBorders>
            <w:shd w:fill="ff5805" w:val="clear"/>
            <w:vAlign w:val="center"/>
          </w:tcPr>
          <w:p w:rsidR="00000000" w:rsidDel="00000000" w:rsidP="00000000" w:rsidRDefault="00000000" w:rsidRPr="00000000" w14:paraId="0000016B">
            <w:pPr>
              <w:spacing w:after="40" w:before="40" w:line="240" w:lineRule="auto"/>
              <w:ind w:left="-108" w:right="-108" w:firstLine="0"/>
              <w:jc w:val="center"/>
              <w:rPr>
                <w:b w:val="1"/>
                <w:color w:val="ffffff"/>
                <w:sz w:val="26"/>
                <w:szCs w:val="26"/>
              </w:rPr>
            </w:pPr>
            <w:r w:rsidDel="00000000" w:rsidR="00000000" w:rsidRPr="00000000">
              <w:rPr>
                <w:b w:val="1"/>
                <w:color w:val="ffffff"/>
                <w:sz w:val="26"/>
                <w:szCs w:val="26"/>
                <w:rtl w:val="0"/>
              </w:rPr>
              <w:t xml:space="preserve">RAZVOJ OSETLJIVOSTI I SNAGE </w:t>
              <w:br w:type="textWrapping"/>
              <w:t xml:space="preserve">KROZ MUZIKU I ZVUK </w:t>
            </w:r>
          </w:p>
        </w:tc>
      </w:tr>
      <w:tr>
        <w:trPr>
          <w:cantSplit w:val="0"/>
          <w:trHeight w:val="553" w:hRule="atLeast"/>
          <w:tblHeader w:val="0"/>
        </w:trPr>
        <w:tc>
          <w:tcPr>
            <w:tcBorders>
              <w:top w:color="ffffff" w:space="0" w:sz="4" w:val="single"/>
              <w:left w:color="ffffff" w:space="0" w:sz="8" w:val="single"/>
              <w:bottom w:color="ffffff" w:space="0" w:sz="4" w:val="single"/>
              <w:right w:color="ffffff" w:space="0" w:sz="4" w:val="single"/>
            </w:tcBorders>
            <w:shd w:fill="ffae5d" w:val="clear"/>
          </w:tcPr>
          <w:p w:rsidR="00000000" w:rsidDel="00000000" w:rsidP="00000000" w:rsidRDefault="00000000" w:rsidRPr="00000000" w14:paraId="0000016F">
            <w:pPr>
              <w:spacing w:after="40" w:before="120" w:line="240" w:lineRule="auto"/>
              <w:ind w:left="-108" w:right="-108" w:firstLine="0"/>
              <w:jc w:val="center"/>
              <w:rPr>
                <w:b w:val="1"/>
                <w:sz w:val="20"/>
                <w:szCs w:val="20"/>
              </w:rPr>
            </w:pPr>
            <w:r w:rsidDel="00000000" w:rsidR="00000000" w:rsidRPr="00000000">
              <w:rPr>
                <w:b w:val="1"/>
                <w:sz w:val="20"/>
                <w:szCs w:val="20"/>
                <w:rtl w:val="0"/>
              </w:rPr>
              <w:t xml:space="preserve">10.00-12.00</w:t>
            </w:r>
            <w:r w:rsidDel="00000000" w:rsidR="00000000" w:rsidRPr="00000000">
              <w:rPr>
                <w:b w:val="1"/>
                <w:color w:val="0070c0"/>
                <w:sz w:val="20"/>
                <w:szCs w:val="20"/>
                <w:rtl w:val="0"/>
              </w:rPr>
              <w:t xml:space="preserve"> Klavir hol</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170">
            <w:pPr>
              <w:spacing w:after="40" w:before="60" w:line="240" w:lineRule="auto"/>
              <w:jc w:val="center"/>
              <w:rPr>
                <w:b w:val="1"/>
                <w:color w:val="31849b"/>
                <w:sz w:val="20"/>
                <w:szCs w:val="20"/>
              </w:rPr>
            </w:pPr>
            <w:r w:rsidDel="00000000" w:rsidR="00000000" w:rsidRPr="00000000">
              <w:rPr>
                <w:b w:val="1"/>
                <w:color w:val="31849b"/>
                <w:sz w:val="20"/>
                <w:szCs w:val="20"/>
                <w:rtl w:val="0"/>
              </w:rPr>
              <w:t xml:space="preserve">RADIONICA</w:t>
            </w:r>
          </w:p>
        </w:tc>
        <w:tc>
          <w:tcPr>
            <w:gridSpan w:val="3"/>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171">
            <w:pPr>
              <w:spacing w:after="20" w:before="1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Radionica kreativne muzike </w:t>
            </w:r>
            <w:r w:rsidDel="00000000" w:rsidR="00000000" w:rsidRPr="00000000">
              <w:rPr>
                <w:rtl w:val="0"/>
              </w:rPr>
            </w:r>
          </w:p>
          <w:p w:rsidR="00000000" w:rsidDel="00000000" w:rsidP="00000000" w:rsidRDefault="00000000" w:rsidRPr="00000000" w14:paraId="00000172">
            <w:pPr>
              <w:spacing w:after="20" w:before="20" w:line="240" w:lineRule="auto"/>
              <w:rPr>
                <w:rFonts w:ascii="Calibri" w:cs="Calibri" w:eastAsia="Calibri" w:hAnsi="Calibri"/>
                <w:sz w:val="20"/>
                <w:szCs w:val="20"/>
              </w:rPr>
            </w:pPr>
            <w:r w:rsidDel="00000000" w:rsidR="00000000" w:rsidRPr="00000000">
              <w:rPr>
                <w:rFonts w:ascii="Calibri" w:cs="Calibri" w:eastAsia="Calibri" w:hAnsi="Calibri"/>
                <w:b w:val="1"/>
                <w:color w:val="205968"/>
                <w:sz w:val="20"/>
                <w:szCs w:val="20"/>
                <w:rtl w:val="0"/>
              </w:rPr>
              <w:t xml:space="preserve">SVETOVI KOJE NE POZNAJEMO</w:t>
            </w:r>
            <w:r w:rsidDel="00000000" w:rsidR="00000000" w:rsidRPr="00000000">
              <w:rPr>
                <w:rFonts w:ascii="Calibri" w:cs="Calibri" w:eastAsia="Calibri" w:hAnsi="Calibri"/>
                <w:b w:val="1"/>
                <w:color w:val="205968"/>
                <w:sz w:val="20"/>
                <w:szCs w:val="20"/>
                <w:u w:val="single"/>
                <w:rtl w:val="0"/>
              </w:rPr>
              <w:t xml:space="preserve"> </w:t>
              <w:br w:type="textWrapping"/>
            </w:r>
            <w:r w:rsidDel="00000000" w:rsidR="00000000" w:rsidRPr="00000000">
              <w:rPr>
                <w:rFonts w:ascii="Calibri" w:cs="Calibri" w:eastAsia="Calibri" w:hAnsi="Calibri"/>
                <w:b w:val="1"/>
                <w:sz w:val="20"/>
                <w:szCs w:val="20"/>
                <w:rtl w:val="0"/>
              </w:rPr>
              <w:t xml:space="preserve">Irena Popović Dragović, </w:t>
            </w:r>
            <w:r w:rsidDel="00000000" w:rsidR="00000000" w:rsidRPr="00000000">
              <w:rPr>
                <w:rFonts w:ascii="Calibri" w:cs="Calibri" w:eastAsia="Calibri" w:hAnsi="Calibri"/>
                <w:sz w:val="20"/>
                <w:szCs w:val="20"/>
                <w:rtl w:val="0"/>
              </w:rPr>
              <w:t xml:space="preserve">kompozitorka</w:t>
            </w:r>
          </w:p>
          <w:p w:rsidR="00000000" w:rsidDel="00000000" w:rsidP="00000000" w:rsidRDefault="00000000" w:rsidRPr="00000000" w14:paraId="00000173">
            <w:pPr>
              <w:spacing w:after="20" w:before="2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Radionica ozvučavanja priča i bajki uputiće učesnike kako da reči pretoče u crtež i muziku i time komponuju i izvode muziku, iako možda ne poznaju instrumente na kojima će svirati. Kroz priče o svetovima koje ne poznajemo, a za koje mnogi od nas nisu ni zainteresovani, skrećemo pažnju na njihovo postojanje, kao i ranjivost i posebnost. Poetične priče o retkim vrstama životinja koje nestaju razvijaju empatiju najmlađih prema nepoznatom i bude svest o tome da mogu zaštititi marginalizovane grupe ljudi, kao i svoju okolinu. Učesnici preispituju i granice svoje otvorenosti i spremnosti da se prepuste zvučnim svetovima koje ne poznaju i približe se muzičkim svetovima za koje do tad nisu bili zainteresovani.</w:t>
            </w:r>
          </w:p>
          <w:p w:rsidR="00000000" w:rsidDel="00000000" w:rsidP="00000000" w:rsidRDefault="00000000" w:rsidRPr="00000000" w14:paraId="00000174">
            <w:pPr>
              <w:spacing w:after="120" w:before="20" w:line="240" w:lineRule="auto"/>
              <w:rPr>
                <w:rFonts w:ascii="Calibri" w:cs="Calibri" w:eastAsia="Calibri" w:hAnsi="Calibri"/>
                <w:color w:val="0070c0"/>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c00000"/>
                <w:sz w:val="19"/>
                <w:szCs w:val="19"/>
                <w:rtl w:val="0"/>
              </w:rPr>
              <w:t xml:space="preserve">Radionica je namenjena nastavnicima i svima koji rade sa decom i mladima na kreativnim osnovama. </w:t>
              <w:br w:type="textWrapping"/>
              <w:t xml:space="preserve">Program mogu pratiti i deca uzrasta od 5 godina i starija.</w:t>
            </w:r>
            <w:r w:rsidDel="00000000" w:rsidR="00000000" w:rsidRPr="00000000">
              <w:rPr>
                <w:rFonts w:ascii="Calibri" w:cs="Calibri" w:eastAsia="Calibri" w:hAnsi="Calibri"/>
                <w:i w:val="1"/>
                <w:color w:val="c00000"/>
                <w:sz w:val="20"/>
                <w:szCs w:val="20"/>
                <w:rtl w:val="0"/>
              </w:rPr>
              <w:t xml:space="preserve"> </w:t>
            </w:r>
            <w:r w:rsidDel="00000000" w:rsidR="00000000" w:rsidRPr="00000000">
              <w:rPr>
                <w:rtl w:val="0"/>
              </w:rPr>
            </w:r>
          </w:p>
        </w:tc>
      </w:tr>
      <w:tr>
        <w:trPr>
          <w:cantSplit w:val="0"/>
          <w:trHeight w:val="553" w:hRule="atLeast"/>
          <w:tblHeader w:val="0"/>
        </w:trPr>
        <w:tc>
          <w:tcPr>
            <w:tcBorders>
              <w:top w:color="ffffff" w:space="0" w:sz="4" w:val="single"/>
              <w:left w:color="ffffff" w:space="0" w:sz="8" w:val="single"/>
              <w:bottom w:color="ffffff" w:space="0" w:sz="4" w:val="single"/>
              <w:right w:color="ffffff" w:space="0" w:sz="4" w:val="single"/>
            </w:tcBorders>
            <w:shd w:fill="ffae5d" w:val="clear"/>
          </w:tcPr>
          <w:p w:rsidR="00000000" w:rsidDel="00000000" w:rsidP="00000000" w:rsidRDefault="00000000" w:rsidRPr="00000000" w14:paraId="00000177">
            <w:pPr>
              <w:spacing w:after="40" w:before="120" w:line="240" w:lineRule="auto"/>
              <w:ind w:left="-108" w:right="-108" w:firstLine="0"/>
              <w:jc w:val="center"/>
              <w:rPr>
                <w:b w:val="1"/>
                <w:sz w:val="20"/>
                <w:szCs w:val="20"/>
              </w:rPr>
            </w:pPr>
            <w:r w:rsidDel="00000000" w:rsidR="00000000" w:rsidRPr="00000000">
              <w:rPr>
                <w:b w:val="1"/>
                <w:sz w:val="20"/>
                <w:szCs w:val="20"/>
                <w:rtl w:val="0"/>
              </w:rPr>
              <w:t xml:space="preserve">10.00-12.00</w:t>
            </w:r>
            <w:r w:rsidDel="00000000" w:rsidR="00000000" w:rsidRPr="00000000">
              <w:rPr>
                <w:b w:val="1"/>
                <w:color w:val="0070c0"/>
                <w:sz w:val="20"/>
                <w:szCs w:val="20"/>
                <w:rtl w:val="0"/>
              </w:rPr>
              <w:t xml:space="preserve"> Baletska </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178">
            <w:pPr>
              <w:spacing w:after="40" w:before="60" w:line="240" w:lineRule="auto"/>
              <w:jc w:val="center"/>
              <w:rPr>
                <w:rFonts w:ascii="Calibri" w:cs="Calibri" w:eastAsia="Calibri" w:hAnsi="Calibri"/>
                <w:color w:val="0070c0"/>
                <w:sz w:val="20"/>
                <w:szCs w:val="20"/>
              </w:rPr>
            </w:pPr>
            <w:r w:rsidDel="00000000" w:rsidR="00000000" w:rsidRPr="00000000">
              <w:rPr>
                <w:b w:val="1"/>
                <w:color w:val="31849b"/>
                <w:sz w:val="20"/>
                <w:szCs w:val="20"/>
                <w:rtl w:val="0"/>
              </w:rPr>
              <w:t xml:space="preserve">RADIONICA</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deada" w:val="clear"/>
            <w:vAlign w:val="center"/>
          </w:tcPr>
          <w:p w:rsidR="00000000" w:rsidDel="00000000" w:rsidP="00000000" w:rsidRDefault="00000000" w:rsidRPr="00000000" w14:paraId="00000179">
            <w:pPr>
              <w:spacing w:after="2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Radionica glasa </w:t>
            </w:r>
          </w:p>
          <w:p w:rsidR="00000000" w:rsidDel="00000000" w:rsidP="00000000" w:rsidRDefault="00000000" w:rsidRPr="00000000" w14:paraId="0000017A">
            <w:pPr>
              <w:spacing w:after="20" w:before="20" w:line="240" w:lineRule="auto"/>
              <w:rPr>
                <w:rFonts w:ascii="Calibri" w:cs="Calibri" w:eastAsia="Calibri" w:hAnsi="Calibri"/>
                <w:b w:val="1"/>
                <w:color w:val="205968"/>
                <w:sz w:val="20"/>
                <w:szCs w:val="20"/>
                <w:u w:val="single"/>
              </w:rPr>
            </w:pPr>
            <w:r w:rsidDel="00000000" w:rsidR="00000000" w:rsidRPr="00000000">
              <w:rPr>
                <w:rFonts w:ascii="Calibri" w:cs="Calibri" w:eastAsia="Calibri" w:hAnsi="Calibri"/>
                <w:b w:val="1"/>
                <w:color w:val="205968"/>
                <w:sz w:val="20"/>
                <w:szCs w:val="20"/>
                <w:rtl w:val="0"/>
              </w:rPr>
              <w:t xml:space="preserve">VOKALNE PROJEKCIJE</w:t>
            </w:r>
            <w:r w:rsidDel="00000000" w:rsidR="00000000" w:rsidRPr="00000000">
              <w:rPr>
                <w:rFonts w:ascii="Calibri" w:cs="Calibri" w:eastAsia="Calibri" w:hAnsi="Calibri"/>
                <w:b w:val="1"/>
                <w:color w:val="205968"/>
                <w:sz w:val="20"/>
                <w:szCs w:val="20"/>
                <w:u w:val="single"/>
                <w:rtl w:val="0"/>
              </w:rPr>
              <w:t xml:space="preserve"> </w:t>
            </w:r>
          </w:p>
          <w:p w:rsidR="00000000" w:rsidDel="00000000" w:rsidP="00000000" w:rsidRDefault="00000000" w:rsidRPr="00000000" w14:paraId="0000017B">
            <w:pPr>
              <w:spacing w:after="20" w:before="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Branko Milisković, </w:t>
            </w:r>
            <w:r w:rsidDel="00000000" w:rsidR="00000000" w:rsidRPr="00000000">
              <w:rPr>
                <w:rFonts w:ascii="Calibri" w:cs="Calibri" w:eastAsia="Calibri" w:hAnsi="Calibri"/>
                <w:sz w:val="20"/>
                <w:szCs w:val="20"/>
                <w:rtl w:val="0"/>
              </w:rPr>
              <w:t xml:space="preserve">umetnik</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performansa</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17C">
            <w:pPr>
              <w:spacing w:after="20" w:before="20" w:line="240" w:lineRule="auto"/>
              <w:jc w:val="both"/>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Predmet radionice je glas i njegova primena u izvođenju kao obliku javnog nastupa. Sadržaj će biti retorika, čitanje teksta na različite načine: naglas, u isti glas, kakofono, veoma glasno itd, kao i slušanje odabranih vokalnih radova (autorovih i tuđih). Zaključak radionice je diskusija o iskustvima koje su učesnici stekli tokom radionice. </w:t>
            </w:r>
          </w:p>
          <w:p w:rsidR="00000000" w:rsidDel="00000000" w:rsidP="00000000" w:rsidRDefault="00000000" w:rsidRPr="00000000" w14:paraId="0000017D">
            <w:pPr>
              <w:spacing w:after="120" w:before="20" w:line="240" w:lineRule="auto"/>
              <w:rPr>
                <w:rFonts w:ascii="Calibri" w:cs="Calibri" w:eastAsia="Calibri" w:hAnsi="Calibri"/>
                <w:color w:val="c00000"/>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c00000"/>
                <w:sz w:val="19"/>
                <w:szCs w:val="19"/>
                <w:rtl w:val="0"/>
              </w:rPr>
              <w:t xml:space="preserve">Radionica </w:t>
            </w:r>
            <w:r w:rsidDel="00000000" w:rsidR="00000000" w:rsidRPr="00000000">
              <w:rPr>
                <w:rFonts w:ascii="Calibri" w:cs="Calibri" w:eastAsia="Calibri" w:hAnsi="Calibri"/>
                <w:i w:val="1"/>
                <w:color w:val="c00000"/>
                <w:sz w:val="19"/>
                <w:szCs w:val="19"/>
                <w:u w:val="single"/>
                <w:rtl w:val="0"/>
              </w:rPr>
              <w:t xml:space="preserve">nije namenjena</w:t>
            </w:r>
            <w:r w:rsidDel="00000000" w:rsidR="00000000" w:rsidRPr="00000000">
              <w:rPr>
                <w:rFonts w:ascii="Calibri" w:cs="Calibri" w:eastAsia="Calibri" w:hAnsi="Calibri"/>
                <w:i w:val="1"/>
                <w:color w:val="c00000"/>
                <w:sz w:val="19"/>
                <w:szCs w:val="19"/>
                <w:rtl w:val="0"/>
              </w:rPr>
              <w:t xml:space="preserve"> deci i tinejdžerima, te osobama sa govornim hendikepom (gluvonemima).</w:t>
            </w:r>
            <w:r w:rsidDel="00000000" w:rsidR="00000000" w:rsidRPr="00000000">
              <w:rPr>
                <w:rtl w:val="0"/>
              </w:rPr>
            </w:r>
          </w:p>
        </w:tc>
      </w:tr>
      <w:tr>
        <w:trPr>
          <w:cantSplit w:val="0"/>
          <w:trHeight w:val="392" w:hRule="atLeast"/>
          <w:tblHeader w:val="0"/>
        </w:trPr>
        <w:tc>
          <w:tcPr>
            <w:tcBorders>
              <w:top w:color="ffffff" w:space="0" w:sz="4" w:val="single"/>
              <w:left w:color="ffffff" w:space="0" w:sz="8" w:val="single"/>
              <w:bottom w:color="ffffff" w:space="0" w:sz="4" w:val="single"/>
              <w:right w:color="ffffff" w:space="0" w:sz="4" w:val="single"/>
            </w:tcBorders>
            <w:shd w:fill="ffecaf" w:val="clear"/>
            <w:vAlign w:val="center"/>
          </w:tcPr>
          <w:p w:rsidR="00000000" w:rsidDel="00000000" w:rsidP="00000000" w:rsidRDefault="00000000" w:rsidRPr="00000000" w14:paraId="00000180">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12.00-12.30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181">
            <w:pPr>
              <w:spacing w:after="0" w:line="240" w:lineRule="auto"/>
              <w:ind w:left="1316" w:firstLine="0"/>
              <w:jc w:val="center"/>
              <w:rPr>
                <w:color w:val="0070c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72"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85">
            <w:pPr>
              <w:spacing w:after="20" w:before="60" w:line="240" w:lineRule="auto"/>
              <w:ind w:left="-56" w:right="-108" w:firstLine="0"/>
              <w:jc w:val="center"/>
              <w:rPr>
                <w:b w:val="1"/>
                <w:sz w:val="20"/>
                <w:szCs w:val="20"/>
              </w:rPr>
            </w:pPr>
            <w:r w:rsidDel="00000000" w:rsidR="00000000" w:rsidRPr="00000000">
              <w:rPr>
                <w:b w:val="1"/>
                <w:sz w:val="20"/>
                <w:szCs w:val="20"/>
                <w:rtl w:val="0"/>
              </w:rPr>
              <w:t xml:space="preserve">12.30-13:00</w:t>
            </w:r>
          </w:p>
          <w:p w:rsidR="00000000" w:rsidDel="00000000" w:rsidP="00000000" w:rsidRDefault="00000000" w:rsidRPr="00000000" w14:paraId="00000186">
            <w:pPr>
              <w:spacing w:after="20" w:before="60" w:line="240" w:lineRule="auto"/>
              <w:ind w:left="-56"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02" w:right="-107" w:firstLine="0"/>
              <w:jc w:val="center"/>
              <w:rPr>
                <w:rFonts w:ascii="Calibri" w:cs="Calibri" w:eastAsia="Calibri" w:hAnsi="Calibri"/>
                <w:b w:val="1"/>
                <w:i w:val="0"/>
                <w:smallCaps w:val="0"/>
                <w:strike w:val="0"/>
                <w:color w:val="205968"/>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MINI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02" w:right="-107"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KONCERT</w:t>
            </w:r>
            <w:r w:rsidDel="00000000" w:rsidR="00000000" w:rsidRPr="00000000">
              <w:rPr>
                <w:rtl w:val="0"/>
              </w:rPr>
            </w:r>
          </w:p>
        </w:tc>
        <w:tc>
          <w:tcPr>
            <w:gridSpan w:val="3"/>
            <w:tcBorders>
              <w:left w:color="ffffff" w:space="0" w:sz="4" w:val="single"/>
              <w:right w:color="ffffff" w:space="0" w:sz="4" w:val="single"/>
            </w:tcBorders>
            <w:shd w:fill="ffec9b" w:val="clear"/>
            <w:vAlign w:val="center"/>
          </w:tcPr>
          <w:p w:rsidR="00000000" w:rsidDel="00000000" w:rsidP="00000000" w:rsidRDefault="00000000" w:rsidRPr="00000000" w14:paraId="00000189">
            <w:pPr>
              <w:spacing w:after="0" w:before="120" w:line="240" w:lineRule="auto"/>
              <w:ind w:right="459"/>
              <w:jc w:val="center"/>
              <w:rPr>
                <w:b w:val="1"/>
                <w:i w:val="1"/>
                <w:color w:val="205968"/>
                <w:sz w:val="20"/>
                <w:szCs w:val="20"/>
              </w:rPr>
            </w:pPr>
            <w:r w:rsidDel="00000000" w:rsidR="00000000" w:rsidRPr="00000000">
              <w:rPr>
                <w:b w:val="1"/>
                <w:i w:val="1"/>
                <w:color w:val="205968"/>
                <w:sz w:val="20"/>
                <w:szCs w:val="20"/>
                <w:rtl w:val="0"/>
              </w:rPr>
              <w:t xml:space="preserve">MUSIC ART PROJECT</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04"/>
              </w:tabs>
              <w:spacing w:after="0" w:before="20" w:line="240" w:lineRule="auto"/>
              <w:ind w:left="176" w:right="46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učenici OŠ „Branko Pešić“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Zemun i </w:t>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polaznici programa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Mladi lideri</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iz beogradskih muzičkih škola</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0" w:line="240" w:lineRule="auto"/>
              <w:ind w:left="0" w:right="60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Muzika nade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učenički orkestar i hor</w:t>
            </w:r>
          </w:p>
        </w:tc>
      </w:tr>
      <w:tr>
        <w:trPr>
          <w:cantSplit w:val="0"/>
          <w:trHeight w:val="108" w:hRule="atLeast"/>
          <w:tblHeader w:val="0"/>
        </w:trPr>
        <w:tc>
          <w:tcPr>
            <w:tcBorders>
              <w:top w:color="ffffff" w:space="0" w:sz="4" w:val="single"/>
              <w:left w:color="ffffff" w:space="0" w:sz="8" w:val="single"/>
              <w:bottom w:color="ffffff" w:space="0" w:sz="4" w:val="single"/>
              <w:right w:color="ffffff" w:space="0" w:sz="4" w:val="single"/>
            </w:tcBorders>
            <w:shd w:fill="cdffff" w:val="clear"/>
            <w:vAlign w:val="center"/>
          </w:tcPr>
          <w:p w:rsidR="00000000" w:rsidDel="00000000" w:rsidP="00000000" w:rsidRDefault="00000000" w:rsidRPr="00000000" w14:paraId="0000018E">
            <w:pPr>
              <w:spacing w:after="20" w:before="60" w:line="240" w:lineRule="auto"/>
              <w:ind w:left="-56" w:right="-108" w:firstLine="0"/>
              <w:jc w:val="center"/>
              <w:rPr>
                <w:b w:val="1"/>
                <w:sz w:val="20"/>
                <w:szCs w:val="20"/>
              </w:rPr>
            </w:pPr>
            <w:r w:rsidDel="00000000" w:rsidR="00000000" w:rsidRPr="00000000">
              <w:rPr>
                <w:b w:val="1"/>
                <w:sz w:val="20"/>
                <w:szCs w:val="20"/>
                <w:rtl w:val="0"/>
              </w:rPr>
              <w:t xml:space="preserve">13.00-13.30 </w:t>
            </w:r>
          </w:p>
          <w:p w:rsidR="00000000" w:rsidDel="00000000" w:rsidP="00000000" w:rsidRDefault="00000000" w:rsidRPr="00000000" w14:paraId="0000018F">
            <w:pPr>
              <w:spacing w:after="20" w:before="60" w:line="240" w:lineRule="auto"/>
              <w:ind w:left="-56" w:right="-108" w:firstLine="0"/>
              <w:jc w:val="center"/>
              <w:rPr>
                <w:sz w:val="19"/>
                <w:szCs w:val="19"/>
              </w:rPr>
            </w:pPr>
            <w:r w:rsidDel="00000000" w:rsidR="00000000" w:rsidRPr="00000000">
              <w:rPr>
                <w:b w:val="1"/>
                <w:color w:val="0070c0"/>
                <w:sz w:val="20"/>
                <w:szCs w:val="20"/>
                <w:rtl w:val="0"/>
              </w:rPr>
              <w:t xml:space="preserve">Baletska</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90">
            <w:pPr>
              <w:spacing w:after="0" w:before="20" w:line="240" w:lineRule="auto"/>
              <w:ind w:left="-102" w:right="-108" w:firstLine="0"/>
              <w:jc w:val="center"/>
              <w:rPr>
                <w:b w:val="1"/>
                <w:color w:val="c00000"/>
                <w:sz w:val="20"/>
                <w:szCs w:val="20"/>
              </w:rPr>
            </w:pPr>
            <w:r w:rsidDel="00000000" w:rsidR="00000000" w:rsidRPr="00000000">
              <w:rPr>
                <w:b w:val="1"/>
                <w:color w:val="c00000"/>
                <w:sz w:val="20"/>
                <w:szCs w:val="20"/>
                <w:rtl w:val="0"/>
              </w:rPr>
              <w:t xml:space="preserve">SCENSKA PREZENTACIJA</w:t>
            </w:r>
          </w:p>
        </w:tc>
        <w:tc>
          <w:tcPr>
            <w:gridSpan w:val="3"/>
            <w:tcBorders>
              <w:top w:color="ffffff" w:space="0" w:sz="4" w:val="single"/>
              <w:left w:color="ffffff" w:space="0" w:sz="4" w:val="single"/>
              <w:bottom w:color="ffffff" w:space="0" w:sz="4" w:val="single"/>
              <w:right w:color="ffffff" w:space="0" w:sz="8" w:val="single"/>
            </w:tcBorders>
            <w:shd w:fill="cdffff" w:val="clear"/>
            <w:vAlign w:val="center"/>
          </w:tcPr>
          <w:p w:rsidR="00000000" w:rsidDel="00000000" w:rsidP="00000000" w:rsidRDefault="00000000" w:rsidRPr="00000000" w14:paraId="00000191">
            <w:pPr>
              <w:spacing w:after="80" w:before="20" w:line="240" w:lineRule="auto"/>
              <w:ind w:right="34"/>
              <w:jc w:val="center"/>
              <w:rPr>
                <w:b w:val="1"/>
                <w:color w:val="205968"/>
              </w:rPr>
            </w:pPr>
            <w:r w:rsidDel="00000000" w:rsidR="00000000" w:rsidRPr="00000000">
              <w:rPr>
                <w:b w:val="1"/>
                <w:color w:val="205968"/>
                <w:rtl w:val="0"/>
              </w:rPr>
              <w:t xml:space="preserve">ANIMACIJA OBJEKATA: </w:t>
            </w:r>
          </w:p>
          <w:p w:rsidR="00000000" w:rsidDel="00000000" w:rsidP="00000000" w:rsidRDefault="00000000" w:rsidRPr="00000000" w14:paraId="00000192">
            <w:pPr>
              <w:spacing w:after="0" w:before="20" w:line="240" w:lineRule="auto"/>
              <w:ind w:right="35"/>
              <w:jc w:val="center"/>
              <w:rPr>
                <w:b w:val="1"/>
                <w:color w:val="205968"/>
              </w:rPr>
            </w:pPr>
            <w:r w:rsidDel="00000000" w:rsidR="00000000" w:rsidRPr="00000000">
              <w:rPr>
                <w:b w:val="1"/>
                <w:color w:val="205968"/>
                <w:rtl w:val="0"/>
              </w:rPr>
              <w:t xml:space="preserve">STVARANJE VEZA I KOMUNIKACIJE IZMEĐU GRUPA I LJUDI, </w:t>
              <w:br w:type="textWrapping"/>
              <w:t xml:space="preserve">TAMO GDE JE TO NAJPOTREBNIJE</w:t>
            </w:r>
          </w:p>
          <w:p w:rsidR="00000000" w:rsidDel="00000000" w:rsidP="00000000" w:rsidRDefault="00000000" w:rsidRPr="00000000" w14:paraId="00000193">
            <w:pPr>
              <w:tabs>
                <w:tab w:val="left" w:pos="8255"/>
              </w:tabs>
              <w:spacing w:after="60" w:before="20" w:line="240" w:lineRule="auto"/>
              <w:ind w:right="460"/>
              <w:jc w:val="center"/>
              <w:rPr>
                <w:b w:val="1"/>
                <w:sz w:val="20"/>
                <w:szCs w:val="20"/>
              </w:rPr>
            </w:pPr>
            <w:r w:rsidDel="00000000" w:rsidR="00000000" w:rsidRPr="00000000">
              <w:rPr>
                <w:b w:val="1"/>
                <w:sz w:val="20"/>
                <w:szCs w:val="20"/>
                <w:rtl w:val="0"/>
              </w:rPr>
              <w:t xml:space="preserve">Viktória Makra</w:t>
            </w:r>
            <w:r w:rsidDel="00000000" w:rsidR="00000000" w:rsidRPr="00000000">
              <w:rPr>
                <w:sz w:val="20"/>
                <w:szCs w:val="20"/>
                <w:rtl w:val="0"/>
              </w:rPr>
              <w:t xml:space="preserve"> i </w:t>
            </w:r>
            <w:r w:rsidDel="00000000" w:rsidR="00000000" w:rsidRPr="00000000">
              <w:rPr>
                <w:b w:val="1"/>
                <w:sz w:val="20"/>
                <w:szCs w:val="20"/>
                <w:rtl w:val="0"/>
              </w:rPr>
              <w:t xml:space="preserve">učesnici </w:t>
            </w:r>
            <w:r w:rsidDel="00000000" w:rsidR="00000000" w:rsidRPr="00000000">
              <w:rPr>
                <w:sz w:val="20"/>
                <w:szCs w:val="20"/>
                <w:rtl w:val="0"/>
              </w:rPr>
              <w:t xml:space="preserve">radionice</w:t>
            </w:r>
            <w:r w:rsidDel="00000000" w:rsidR="00000000" w:rsidRPr="00000000">
              <w:rPr>
                <w:rtl w:val="0"/>
              </w:rPr>
            </w:r>
          </w:p>
        </w:tc>
      </w:tr>
      <w:tr>
        <w:trPr>
          <w:cantSplit w:val="0"/>
          <w:trHeight w:val="108"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196">
            <w:pPr>
              <w:spacing w:after="40" w:before="120" w:line="240" w:lineRule="auto"/>
              <w:ind w:left="-56" w:right="-115" w:firstLine="0"/>
              <w:jc w:val="center"/>
              <w:rPr>
                <w:b w:val="1"/>
                <w:sz w:val="20"/>
                <w:szCs w:val="20"/>
              </w:rPr>
            </w:pPr>
            <w:r w:rsidDel="00000000" w:rsidR="00000000" w:rsidRPr="00000000">
              <w:rPr>
                <w:b w:val="1"/>
                <w:sz w:val="20"/>
                <w:szCs w:val="20"/>
                <w:rtl w:val="0"/>
              </w:rPr>
              <w:t xml:space="preserve">13.30-14.00</w:t>
            </w:r>
          </w:p>
          <w:p w:rsidR="00000000" w:rsidDel="00000000" w:rsidP="00000000" w:rsidRDefault="00000000" w:rsidRPr="00000000" w14:paraId="00000197">
            <w:pPr>
              <w:spacing w:after="40" w:before="120" w:line="240" w:lineRule="auto"/>
              <w:ind w:left="-56" w:right="-115"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top w:color="ffffff" w:space="0" w:sz="4" w:val="single"/>
              <w:left w:color="ffffff" w:space="0" w:sz="4" w:val="single"/>
              <w:bottom w:color="ffffff" w:space="0" w:sz="4" w:val="single"/>
              <w:right w:color="ffffff" w:space="0" w:sz="8" w:val="single"/>
            </w:tcBorders>
            <w:shd w:fill="fbd5b5" w:val="clear"/>
            <w:vAlign w:val="center"/>
          </w:tcPr>
          <w:p w:rsidR="00000000" w:rsidDel="00000000" w:rsidP="00000000" w:rsidRDefault="00000000" w:rsidRPr="00000000" w14:paraId="00000198">
            <w:pPr>
              <w:spacing w:after="20" w:before="20" w:line="240" w:lineRule="auto"/>
              <w:jc w:val="center"/>
              <w:rPr>
                <w:b w:val="1"/>
                <w:color w:val="c00000"/>
                <w:sz w:val="20"/>
                <w:szCs w:val="20"/>
              </w:rPr>
            </w:pPr>
            <w:r w:rsidDel="00000000" w:rsidR="00000000" w:rsidRPr="00000000">
              <w:rPr>
                <w:rFonts w:ascii="Calibri" w:cs="Calibri" w:eastAsia="Calibri" w:hAnsi="Calibri"/>
                <w:b w:val="1"/>
                <w:color w:val="205968"/>
                <w:sz w:val="20"/>
                <w:szCs w:val="20"/>
                <w:rtl w:val="0"/>
              </w:rPr>
              <w:t xml:space="preserve">ZAVRŠNA RADIONICA</w:t>
            </w: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8" w:val="single"/>
            </w:tcBorders>
            <w:shd w:fill="ffe265" w:val="clear"/>
            <w:vAlign w:val="center"/>
          </w:tcPr>
          <w:p w:rsidR="00000000" w:rsidDel="00000000" w:rsidP="00000000" w:rsidRDefault="00000000" w:rsidRPr="00000000" w14:paraId="00000199">
            <w:pPr>
              <w:spacing w:after="20" w:before="120" w:line="240" w:lineRule="auto"/>
              <w:jc w:val="center"/>
              <w:rPr>
                <w:rFonts w:ascii="Calibri" w:cs="Calibri" w:eastAsia="Calibri" w:hAnsi="Calibri"/>
                <w:b w:val="1"/>
                <w:i w:val="1"/>
                <w:color w:val="205968"/>
                <w:sz w:val="20"/>
                <w:szCs w:val="20"/>
              </w:rPr>
            </w:pPr>
            <w:r w:rsidDel="00000000" w:rsidR="00000000" w:rsidRPr="00000000">
              <w:rPr>
                <w:rFonts w:ascii="Calibri" w:cs="Calibri" w:eastAsia="Calibri" w:hAnsi="Calibri"/>
                <w:b w:val="1"/>
                <w:i w:val="1"/>
                <w:color w:val="205968"/>
                <w:sz w:val="20"/>
                <w:szCs w:val="20"/>
                <w:rtl w:val="0"/>
              </w:rPr>
              <w:t xml:space="preserve">CENTRI I MARGINE: </w:t>
            </w:r>
            <w:r w:rsidDel="00000000" w:rsidR="00000000" w:rsidRPr="00000000">
              <w:rPr>
                <w:rFonts w:ascii="Calibri" w:cs="Calibri" w:eastAsia="Calibri" w:hAnsi="Calibri"/>
                <w:b w:val="1"/>
                <w:color w:val="205968"/>
                <w:sz w:val="20"/>
                <w:szCs w:val="20"/>
                <w:rtl w:val="0"/>
              </w:rPr>
              <w:t xml:space="preserve">NOVI PUTEVI MOĆI U KULTURI I OBRAZOVANJU</w:t>
            </w:r>
            <w:r w:rsidDel="00000000" w:rsidR="00000000" w:rsidRPr="00000000">
              <w:rPr>
                <w:rtl w:val="0"/>
              </w:rPr>
            </w:r>
          </w:p>
          <w:p w:rsidR="00000000" w:rsidDel="00000000" w:rsidP="00000000" w:rsidRDefault="00000000" w:rsidRPr="00000000" w14:paraId="0000019A">
            <w:pPr>
              <w:spacing w:after="40" w:before="60" w:line="240" w:lineRule="auto"/>
              <w:jc w:val="cente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Moderatorka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Doc dr Tamara Nikolić, </w:t>
            </w:r>
            <w:r w:rsidDel="00000000" w:rsidR="00000000" w:rsidRPr="00000000">
              <w:rPr>
                <w:rFonts w:ascii="Calibri" w:cs="Calibri" w:eastAsia="Calibri" w:hAnsi="Calibri"/>
                <w:sz w:val="20"/>
                <w:szCs w:val="20"/>
                <w:rtl w:val="0"/>
              </w:rPr>
              <w:t xml:space="preserve">Univerzitet u Beogradu, Filozofski fakultet</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 w:line="240" w:lineRule="auto"/>
              <w:ind w:left="176" w:right="-108"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05968"/>
                <w:sz w:val="19"/>
                <w:szCs w:val="19"/>
                <w:u w:val="none"/>
                <w:shd w:fill="auto" w:val="clear"/>
                <w:vertAlign w:val="baseline"/>
                <w:rtl w:val="0"/>
              </w:rPr>
              <w:t xml:space="preserve">Na osnovu saznanja sa Konferencije, na radionici ćemo dati doprinos nastojanjima da se stvaraju novi putevi za transformaciju odnosa centar-margina, te uloge udruženih snaga kulture i obrazovanja u društvenim promenama.</w:t>
            </w:r>
            <w:r w:rsidDel="00000000" w:rsidR="00000000" w:rsidRPr="00000000">
              <w:rPr>
                <w:rtl w:val="0"/>
              </w:rPr>
            </w:r>
          </w:p>
        </w:tc>
      </w:tr>
      <w:tr>
        <w:trPr>
          <w:cantSplit w:val="0"/>
          <w:trHeight w:val="500" w:hRule="atLeast"/>
          <w:tblHeader w:val="0"/>
        </w:trPr>
        <w:tc>
          <w:tcPr>
            <w:tcBorders>
              <w:top w:color="ffffff" w:space="0" w:sz="4" w:val="single"/>
              <w:left w:color="ffffff" w:space="0" w:sz="8" w:val="single"/>
              <w:bottom w:color="ffffff" w:space="0" w:sz="4" w:val="single"/>
              <w:right w:color="ffffff" w:space="0" w:sz="4" w:val="single"/>
            </w:tcBorders>
            <w:shd w:fill="ffecaf" w:val="clear"/>
            <w:vAlign w:val="center"/>
          </w:tcPr>
          <w:p w:rsidR="00000000" w:rsidDel="00000000" w:rsidP="00000000" w:rsidRDefault="00000000" w:rsidRPr="00000000" w14:paraId="0000019E">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14.00-15.00</w:t>
            </w:r>
          </w:p>
        </w:tc>
        <w:tc>
          <w:tcPr>
            <w:gridSpan w:val="4"/>
            <w:tcBorders>
              <w:top w:color="ffffff" w:space="0" w:sz="4" w:val="single"/>
              <w:left w:color="ffffff" w:space="0" w:sz="4" w:val="single"/>
              <w:bottom w:color="ffffff" w:space="0" w:sz="4" w:val="single"/>
              <w:right w:color="ffffff" w:space="0" w:sz="8" w:val="single"/>
            </w:tcBorders>
            <w:shd w:fill="ffecaf" w:val="clear"/>
            <w:vAlign w:val="center"/>
          </w:tcPr>
          <w:p w:rsidR="00000000" w:rsidDel="00000000" w:rsidP="00000000" w:rsidRDefault="00000000" w:rsidRPr="00000000" w14:paraId="0000019F">
            <w:pPr>
              <w:spacing w:after="0" w:line="240" w:lineRule="auto"/>
              <w:ind w:left="890" w:firstLine="0"/>
              <w:jc w:val="center"/>
              <w:rPr>
                <w:color w:val="0070c0"/>
              </w:rPr>
            </w:pPr>
            <w:r w:rsidDel="00000000" w:rsidR="00000000" w:rsidRPr="00000000">
              <w:rPr>
                <w:i w:val="1"/>
                <w:color w:val="0070c0"/>
                <w:sz w:val="20"/>
                <w:szCs w:val="20"/>
                <w:rtl w:val="0"/>
              </w:rPr>
              <w:t xml:space="preserve">PAUZA ZA RUČAK</w:t>
            </w:r>
            <w:r w:rsidDel="00000000" w:rsidR="00000000" w:rsidRPr="00000000">
              <w:rPr>
                <w:rtl w:val="0"/>
              </w:rPr>
            </w:r>
          </w:p>
        </w:tc>
      </w:tr>
    </w:tbl>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br w:type="page"/>
      </w:r>
      <w:r w:rsidDel="00000000" w:rsidR="00000000" w:rsidRPr="00000000">
        <w:rPr>
          <w:rtl w:val="0"/>
        </w:rPr>
      </w:r>
    </w:p>
    <w:tbl>
      <w:tblPr>
        <w:tblStyle w:val="Table2"/>
        <w:tblW w:w="11535.0" w:type="dxa"/>
        <w:jc w:val="left"/>
        <w:tblInd w:w="198.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1180"/>
        <w:gridCol w:w="1424"/>
        <w:gridCol w:w="8931"/>
        <w:tblGridChange w:id="0">
          <w:tblGrid>
            <w:gridCol w:w="1180"/>
            <w:gridCol w:w="1424"/>
            <w:gridCol w:w="8931"/>
          </w:tblGrid>
        </w:tblGridChange>
      </w:tblGrid>
      <w:tr>
        <w:trPr>
          <w:cantSplit w:val="0"/>
          <w:trHeight w:val="553" w:hRule="atLeast"/>
          <w:tblHeader w:val="0"/>
        </w:trPr>
        <w:tc>
          <w:tcPr>
            <w:tcBorders>
              <w:top w:color="ffffff" w:space="0" w:sz="4" w:val="single"/>
              <w:left w:color="ffffff" w:space="0" w:sz="8" w:val="single"/>
              <w:bottom w:color="ffffff" w:space="0" w:sz="4" w:val="single"/>
              <w:right w:color="ffffff" w:space="0" w:sz="4" w:val="single"/>
            </w:tcBorders>
            <w:shd w:fill="74bed2" w:val="clear"/>
            <w:vAlign w:val="center"/>
          </w:tcPr>
          <w:p w:rsidR="00000000" w:rsidDel="00000000" w:rsidP="00000000" w:rsidRDefault="00000000" w:rsidRPr="00000000" w14:paraId="000001A5">
            <w:pPr>
              <w:spacing w:after="40" w:before="40" w:line="240" w:lineRule="auto"/>
              <w:ind w:left="-108" w:right="-108" w:firstLine="0"/>
              <w:jc w:val="center"/>
              <w:rPr>
                <w:b w:val="1"/>
                <w:sz w:val="20"/>
                <w:szCs w:val="20"/>
              </w:rPr>
            </w:pPr>
            <w:r w:rsidDel="00000000" w:rsidR="00000000" w:rsidRPr="00000000">
              <w:rPr>
                <w:b w:val="1"/>
                <w:sz w:val="20"/>
                <w:szCs w:val="20"/>
                <w:rtl w:val="0"/>
              </w:rPr>
              <w:t xml:space="preserve">15.00-18.00</w:t>
            </w:r>
          </w:p>
        </w:tc>
        <w:tc>
          <w:tcPr>
            <w:gridSpan w:val="2"/>
            <w:tcBorders>
              <w:top w:color="ffffff" w:space="0" w:sz="4" w:val="single"/>
              <w:left w:color="ffffff" w:space="0" w:sz="4" w:val="single"/>
              <w:bottom w:color="ffffff" w:space="0" w:sz="4" w:val="single"/>
              <w:right w:color="ffffff" w:space="0" w:sz="8" w:val="single"/>
            </w:tcBorders>
            <w:shd w:fill="74bed2" w:val="clear"/>
            <w:vAlign w:val="center"/>
          </w:tcPr>
          <w:p w:rsidR="00000000" w:rsidDel="00000000" w:rsidP="00000000" w:rsidRDefault="00000000" w:rsidRPr="00000000" w14:paraId="000001A6">
            <w:pPr>
              <w:spacing w:after="60" w:before="60" w:line="240" w:lineRule="auto"/>
              <w:ind w:left="1883" w:right="1692" w:firstLine="0"/>
              <w:jc w:val="center"/>
              <w:rPr>
                <w:b w:val="1"/>
                <w:sz w:val="24"/>
                <w:szCs w:val="24"/>
              </w:rPr>
            </w:pPr>
            <w:r w:rsidDel="00000000" w:rsidR="00000000" w:rsidRPr="00000000">
              <w:rPr>
                <w:b w:val="1"/>
                <w:sz w:val="24"/>
                <w:szCs w:val="24"/>
                <w:rtl w:val="0"/>
              </w:rPr>
              <w:t xml:space="preserve">SIMPOZIJUM projekta B-AIR </w:t>
            </w:r>
          </w:p>
          <w:p w:rsidR="00000000" w:rsidDel="00000000" w:rsidP="00000000" w:rsidRDefault="00000000" w:rsidRPr="00000000" w14:paraId="000001A7">
            <w:pPr>
              <w:spacing w:after="60" w:before="60" w:line="240" w:lineRule="auto"/>
              <w:ind w:left="1883" w:right="1452" w:firstLine="0"/>
              <w:jc w:val="center"/>
              <w:rPr>
                <w:b w:val="1"/>
                <w:color w:val="ffffff"/>
                <w:sz w:val="25"/>
                <w:szCs w:val="25"/>
              </w:rPr>
            </w:pPr>
            <w:r w:rsidDel="00000000" w:rsidR="00000000" w:rsidRPr="00000000">
              <w:rPr>
                <w:b w:val="1"/>
                <w:color w:val="ffffff"/>
                <w:sz w:val="25"/>
                <w:szCs w:val="25"/>
                <w:rtl w:val="0"/>
              </w:rPr>
              <w:t xml:space="preserve">ZVUK I MUZIKA U PROGRAMIMA PODRŠKE RANJIVIM GRUPAMA</w:t>
            </w:r>
          </w:p>
          <w:p w:rsidR="00000000" w:rsidDel="00000000" w:rsidP="00000000" w:rsidRDefault="00000000" w:rsidRPr="00000000" w14:paraId="000001A8">
            <w:pPr>
              <w:spacing w:after="60" w:before="60" w:line="240" w:lineRule="auto"/>
              <w:ind w:left="1883" w:right="1692" w:firstLine="0"/>
              <w:jc w:val="center"/>
              <w:rPr>
                <w:b w:val="1"/>
                <w:i w:val="1"/>
                <w:color w:val="ffffff"/>
                <w:sz w:val="25"/>
                <w:szCs w:val="25"/>
              </w:rPr>
            </w:pPr>
            <w:r w:rsidDel="00000000" w:rsidR="00000000" w:rsidRPr="00000000">
              <w:rPr>
                <w:b w:val="1"/>
                <w:i w:val="1"/>
                <w:color w:val="ffffff"/>
                <w:sz w:val="25"/>
                <w:szCs w:val="25"/>
                <w:rtl w:val="0"/>
              </w:rPr>
              <w:t xml:space="preserve">SOUND AND MUSIC IN SUPPORT TO VULNERABLE GROUPS</w:t>
            </w:r>
          </w:p>
          <w:p w:rsidR="00000000" w:rsidDel="00000000" w:rsidP="00000000" w:rsidRDefault="00000000" w:rsidRPr="00000000" w14:paraId="000001A9">
            <w:pPr>
              <w:spacing w:after="60" w:before="60" w:line="240" w:lineRule="auto"/>
              <w:ind w:left="1883" w:right="1692" w:firstLine="0"/>
              <w:jc w:val="center"/>
              <w:rPr>
                <w:i w:val="1"/>
                <w:sz w:val="20"/>
                <w:szCs w:val="20"/>
              </w:rPr>
            </w:pPr>
            <w:r w:rsidDel="00000000" w:rsidR="00000000" w:rsidRPr="00000000">
              <w:rPr>
                <w:i w:val="1"/>
                <w:sz w:val="20"/>
                <w:szCs w:val="20"/>
                <w:rtl w:val="0"/>
              </w:rPr>
              <w:t xml:space="preserve">Projekat podržava Evropska komisija kroz program Kreativna Evropa</w:t>
            </w:r>
          </w:p>
        </w:tc>
      </w:tr>
      <w:tr>
        <w:trPr>
          <w:cantSplit w:val="0"/>
          <w:trHeight w:val="1263"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AB">
            <w:pPr>
              <w:spacing w:after="40" w:before="40" w:line="240" w:lineRule="auto"/>
              <w:ind w:left="-108" w:right="-108" w:firstLine="0"/>
              <w:jc w:val="center"/>
              <w:rPr>
                <w:b w:val="1"/>
                <w:color w:val="0070c0"/>
                <w:sz w:val="20"/>
                <w:szCs w:val="20"/>
              </w:rPr>
            </w:pPr>
            <w:r w:rsidDel="00000000" w:rsidR="00000000" w:rsidRPr="00000000">
              <w:rPr>
                <w:b w:val="1"/>
                <w:sz w:val="20"/>
                <w:szCs w:val="20"/>
                <w:rtl w:val="0"/>
              </w:rPr>
              <w:t xml:space="preserve">15.00-15.45</w:t>
            </w:r>
            <w:r w:rsidDel="00000000" w:rsidR="00000000" w:rsidRPr="00000000">
              <w:rPr>
                <w:rtl w:val="0"/>
              </w:rPr>
            </w:r>
          </w:p>
          <w:p w:rsidR="00000000" w:rsidDel="00000000" w:rsidP="00000000" w:rsidRDefault="00000000" w:rsidRPr="00000000" w14:paraId="000001AC">
            <w:pPr>
              <w:spacing w:after="40" w:before="40" w:line="240" w:lineRule="auto"/>
              <w:ind w:left="-108" w:right="-108"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6" w:val="single"/>
            </w:tcBorders>
            <w:shd w:fill="fdeada" w:val="clear"/>
            <w:vAlign w:val="center"/>
          </w:tcPr>
          <w:p w:rsidR="00000000" w:rsidDel="00000000" w:rsidP="00000000" w:rsidRDefault="00000000" w:rsidRPr="00000000" w14:paraId="000001AD">
            <w:pPr>
              <w:spacing w:after="40" w:before="60" w:line="240" w:lineRule="auto"/>
              <w:jc w:val="center"/>
              <w:rPr>
                <w:rFonts w:ascii="Calibri" w:cs="Calibri" w:eastAsia="Calibri" w:hAnsi="Calibri"/>
                <w:color w:val="0070c0"/>
                <w:sz w:val="20"/>
                <w:szCs w:val="20"/>
              </w:rPr>
            </w:pPr>
            <w:r w:rsidDel="00000000" w:rsidR="00000000" w:rsidRPr="00000000">
              <w:rPr>
                <w:b w:val="1"/>
                <w:color w:val="31849b"/>
                <w:sz w:val="20"/>
                <w:szCs w:val="20"/>
                <w:rtl w:val="0"/>
              </w:rPr>
              <w:t xml:space="preserve">RADIONICA</w:t>
            </w:r>
            <w:r w:rsidDel="00000000" w:rsidR="00000000" w:rsidRPr="00000000">
              <w:rPr>
                <w:rtl w:val="0"/>
              </w:rPr>
            </w:r>
          </w:p>
        </w:tc>
        <w:tc>
          <w:tcPr>
            <w:tcBorders>
              <w:left w:color="ffffff" w:space="0" w:sz="4" w:val="single"/>
              <w:right w:color="ffffff" w:space="0" w:sz="4" w:val="single"/>
            </w:tcBorders>
            <w:shd w:fill="fdeada" w:val="clear"/>
            <w:vAlign w:val="center"/>
          </w:tcPr>
          <w:p w:rsidR="00000000" w:rsidDel="00000000" w:rsidP="00000000" w:rsidRDefault="00000000" w:rsidRPr="00000000" w14:paraId="000001AE">
            <w:pPr>
              <w:spacing w:after="20" w:before="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Radionica telesne muzike </w:t>
            </w:r>
          </w:p>
          <w:p w:rsidR="00000000" w:rsidDel="00000000" w:rsidP="00000000" w:rsidRDefault="00000000" w:rsidRPr="00000000" w14:paraId="000001AF">
            <w:pPr>
              <w:spacing w:after="20" w:before="20" w:line="240" w:lineRule="auto"/>
              <w:rPr>
                <w:rFonts w:ascii="Calibri" w:cs="Calibri" w:eastAsia="Calibri" w:hAnsi="Calibri"/>
                <w:color w:val="0070c0"/>
                <w:sz w:val="20"/>
                <w:szCs w:val="20"/>
              </w:rPr>
            </w:pPr>
            <w:r w:rsidDel="00000000" w:rsidR="00000000" w:rsidRPr="00000000">
              <w:rPr>
                <w:rFonts w:ascii="Calibri" w:cs="Calibri" w:eastAsia="Calibri" w:hAnsi="Calibri"/>
                <w:b w:val="1"/>
                <w:color w:val="205968"/>
                <w:sz w:val="20"/>
                <w:szCs w:val="20"/>
                <w:rtl w:val="0"/>
              </w:rPr>
              <w:t xml:space="preserve">BODY PERCUSSIONS</w:t>
            </w:r>
            <w:r w:rsidDel="00000000" w:rsidR="00000000" w:rsidRPr="00000000">
              <w:rPr>
                <w:rFonts w:ascii="Calibri" w:cs="Calibri" w:eastAsia="Calibri" w:hAnsi="Calibri"/>
                <w:color w:val="205968"/>
                <w:sz w:val="20"/>
                <w:szCs w:val="20"/>
                <w:rtl w:val="0"/>
              </w:rPr>
              <w:t xml:space="preserve"> </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b w:val="1"/>
                <w:sz w:val="20"/>
                <w:szCs w:val="20"/>
                <w:rtl w:val="0"/>
              </w:rPr>
              <w:t xml:space="preserve">Ana Vrbaški i Marko Dinjaški</w:t>
            </w:r>
            <w:r w:rsidDel="00000000" w:rsidR="00000000" w:rsidRPr="00000000">
              <w:rPr>
                <w:rFonts w:ascii="Calibri" w:cs="Calibri" w:eastAsia="Calibri" w:hAnsi="Calibri"/>
                <w:sz w:val="20"/>
                <w:szCs w:val="20"/>
                <w:rtl w:val="0"/>
              </w:rPr>
              <w:t xml:space="preserve">, UG »Otvoreni krug Novi Sad« </w:t>
            </w:r>
            <w:r w:rsidDel="00000000" w:rsidR="00000000" w:rsidRPr="00000000">
              <w:rPr>
                <w:rtl w:val="0"/>
              </w:rPr>
            </w:r>
          </w:p>
          <w:p w:rsidR="00000000" w:rsidDel="00000000" w:rsidP="00000000" w:rsidRDefault="00000000" w:rsidRPr="00000000" w14:paraId="000001B0">
            <w:pPr>
              <w:spacing w:after="20" w:before="20" w:line="240" w:lineRule="auto"/>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Telesna muzika je najstariji oblik muzičkog i neverbalnog izražavanja i sjajno oruđe za rad sa različitim ciljnim grupama: decom, mladima, odraslima, seniorima, osobama sa smetnjama u razvoju ili osobama sa invaliditetom. Takođe je i savremen umetnički izraz koji spaja ples, muziku, pokret, pozorište i izvođaštvo. Ove godine (22-25.  sept.) voditelji organizuju u Sremskim Karlovcima i prvi međunarodni festival telesne muzike u Srbiji i regionu »Novi balkanski ritam«.</w:t>
            </w:r>
          </w:p>
          <w:p w:rsidR="00000000" w:rsidDel="00000000" w:rsidP="00000000" w:rsidRDefault="00000000" w:rsidRPr="00000000" w14:paraId="000001B1">
            <w:pPr>
              <w:spacing w:after="120" w:before="60" w:line="240" w:lineRule="auto"/>
              <w:ind w:left="34" w:firstLine="0"/>
              <w:rPr>
                <w:rFonts w:ascii="Calibri" w:cs="Calibri" w:eastAsia="Calibri" w:hAnsi="Calibri"/>
                <w:color w:val="0070c0"/>
                <w:sz w:val="20"/>
                <w:szCs w:val="20"/>
              </w:rPr>
            </w:pP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color w:val="c00000"/>
                <w:sz w:val="19"/>
                <w:szCs w:val="19"/>
                <w:rtl w:val="0"/>
              </w:rPr>
              <w:t xml:space="preserve">Program je namenjen profesionalcima koji žele da primene telesnu muziku u radu sa različitim ciljnim grupama.</w:t>
            </w:r>
            <w:r w:rsidDel="00000000" w:rsidR="00000000" w:rsidRPr="00000000">
              <w:rPr>
                <w:rtl w:val="0"/>
              </w:rPr>
            </w:r>
          </w:p>
        </w:tc>
      </w:tr>
      <w:tr>
        <w:trPr>
          <w:cantSplit w:val="0"/>
          <w:trHeight w:val="697" w:hRule="atLeast"/>
          <w:tblHeader w:val="0"/>
        </w:trPr>
        <w:tc>
          <w:tcPr>
            <w:tcBorders>
              <w:top w:color="ffffff" w:space="0" w:sz="4" w:val="single"/>
              <w:left w:color="ffffff" w:space="0" w:sz="8" w:val="single"/>
              <w:right w:color="ffffff" w:space="0" w:sz="4" w:val="single"/>
            </w:tcBorders>
            <w:shd w:fill="ffae5d" w:val="clear"/>
          </w:tcPr>
          <w:p w:rsidR="00000000" w:rsidDel="00000000" w:rsidP="00000000" w:rsidRDefault="00000000" w:rsidRPr="00000000" w14:paraId="000001B2">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15.50-16.00</w:t>
            </w:r>
          </w:p>
          <w:p w:rsidR="00000000" w:rsidDel="00000000" w:rsidP="00000000" w:rsidRDefault="00000000" w:rsidRPr="00000000" w14:paraId="000001B3">
            <w:pPr>
              <w:spacing w:after="40" w:before="120" w:line="240" w:lineRule="auto"/>
              <w:ind w:left="-115" w:right="-115" w:firstLine="0"/>
              <w:jc w:val="center"/>
              <w:rPr>
                <w:b w:val="1"/>
                <w:sz w:val="20"/>
                <w:szCs w:val="20"/>
              </w:rPr>
            </w:pPr>
            <w:r w:rsidDel="00000000" w:rsidR="00000000" w:rsidRPr="00000000">
              <w:rPr>
                <w:b w:val="1"/>
                <w:color w:val="0070c0"/>
                <w:sz w:val="20"/>
                <w:szCs w:val="20"/>
                <w:rtl w:val="0"/>
              </w:rPr>
              <w:t xml:space="preserve">Teatar</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B4">
            <w:pPr>
              <w:spacing w:after="40" w:before="120" w:line="240" w:lineRule="auto"/>
              <w:ind w:left="-102" w:right="-108" w:firstLine="0"/>
              <w:jc w:val="center"/>
              <w:rPr>
                <w:b w:val="1"/>
                <w:color w:val="0070c0"/>
                <w:sz w:val="20"/>
                <w:szCs w:val="20"/>
              </w:rPr>
            </w:pPr>
            <w:r w:rsidDel="00000000" w:rsidR="00000000" w:rsidRPr="00000000">
              <w:rPr>
                <w:b w:val="1"/>
                <w:color w:val="0070c0"/>
                <w:sz w:val="20"/>
                <w:szCs w:val="20"/>
                <w:rtl w:val="0"/>
              </w:rPr>
              <w:t xml:space="preserve">UVOD / INTRODUCTION</w:t>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B5">
            <w:pPr>
              <w:spacing w:after="40" w:before="60" w:line="240" w:lineRule="auto"/>
              <w:ind w:right="1594"/>
              <w:jc w:val="center"/>
              <w:rPr>
                <w:b w:val="1"/>
                <w:sz w:val="20"/>
                <w:szCs w:val="20"/>
              </w:rPr>
            </w:pPr>
            <w:r w:rsidDel="00000000" w:rsidR="00000000" w:rsidRPr="00000000">
              <w:rPr>
                <w:i w:val="1"/>
                <w:sz w:val="20"/>
                <w:szCs w:val="20"/>
                <w:rtl w:val="0"/>
              </w:rPr>
              <w:t xml:space="preserve">Pozdravna reč</w:t>
            </w:r>
            <w:r w:rsidDel="00000000" w:rsidR="00000000" w:rsidRPr="00000000">
              <w:rPr>
                <w:sz w:val="20"/>
                <w:szCs w:val="20"/>
                <w:rtl w:val="0"/>
              </w:rPr>
              <w:t xml:space="preserve">: </w:t>
            </w:r>
            <w:r w:rsidDel="00000000" w:rsidR="00000000" w:rsidRPr="00000000">
              <w:rPr>
                <w:rFonts w:ascii="Calibri" w:cs="Calibri" w:eastAsia="Calibri" w:hAnsi="Calibri"/>
                <w:b w:val="1"/>
                <w:sz w:val="20"/>
                <w:szCs w:val="20"/>
                <w:rtl w:val="0"/>
              </w:rPr>
              <w:t xml:space="preserve">Darinka Kovačević</w:t>
            </w:r>
            <w:r w:rsidDel="00000000" w:rsidR="00000000" w:rsidRPr="00000000">
              <w:rPr>
                <w:rFonts w:ascii="Calibri" w:cs="Calibri" w:eastAsia="Calibri" w:hAnsi="Calibri"/>
                <w:sz w:val="20"/>
                <w:szCs w:val="20"/>
                <w:rtl w:val="0"/>
              </w:rPr>
              <w:t xml:space="preserve">, BAZAART, Beograd</w:t>
            </w:r>
            <w:r w:rsidDel="00000000" w:rsidR="00000000" w:rsidRPr="00000000">
              <w:rPr>
                <w:b w:val="1"/>
                <w:sz w:val="20"/>
                <w:szCs w:val="20"/>
                <w:rtl w:val="0"/>
              </w:rPr>
              <w:br w:type="textWrapping"/>
              <w:t xml:space="preserve">Saša Rakef</w:t>
            </w:r>
            <w:r w:rsidDel="00000000" w:rsidR="00000000" w:rsidRPr="00000000">
              <w:rPr>
                <w:sz w:val="20"/>
                <w:szCs w:val="20"/>
                <w:rtl w:val="0"/>
              </w:rPr>
              <w:t xml:space="preserve">, RTV SLO, Ljubljana</w:t>
            </w:r>
            <w:r w:rsidDel="00000000" w:rsidR="00000000" w:rsidRPr="00000000">
              <w:rPr>
                <w:b w:val="1"/>
                <w:sz w:val="20"/>
                <w:szCs w:val="20"/>
                <w:rtl w:val="0"/>
              </w:rPr>
              <w:t xml:space="preserve"> </w:t>
            </w:r>
          </w:p>
        </w:tc>
      </w:tr>
      <w:tr>
        <w:trPr>
          <w:cantSplit w:val="0"/>
          <w:trHeight w:val="697" w:hRule="atLeast"/>
          <w:tblHeader w:val="0"/>
        </w:trPr>
        <w:tc>
          <w:tcPr>
            <w:tcBorders>
              <w:top w:color="ffffff" w:space="0" w:sz="4" w:val="single"/>
              <w:left w:color="ffffff" w:space="0" w:sz="8" w:val="single"/>
              <w:right w:color="ffffff" w:space="0" w:sz="4" w:val="single"/>
            </w:tcBorders>
            <w:shd w:fill="ffae5d" w:val="clear"/>
          </w:tcPr>
          <w:p w:rsidR="00000000" w:rsidDel="00000000" w:rsidP="00000000" w:rsidRDefault="00000000" w:rsidRPr="00000000" w14:paraId="000001B6">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16.00-18.00</w:t>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B7">
            <w:pPr>
              <w:spacing w:after="280" w:before="120" w:line="240" w:lineRule="auto"/>
              <w:ind w:left="-102" w:right="-108" w:firstLine="0"/>
              <w:jc w:val="center"/>
              <w:rPr>
                <w:b w:val="1"/>
                <w:color w:val="0070c0"/>
                <w:sz w:val="20"/>
                <w:szCs w:val="20"/>
              </w:rPr>
            </w:pPr>
            <w:r w:rsidDel="00000000" w:rsidR="00000000" w:rsidRPr="00000000">
              <w:rPr>
                <w:b w:val="1"/>
                <w:color w:val="0070c0"/>
                <w:sz w:val="20"/>
                <w:szCs w:val="20"/>
                <w:rtl w:val="0"/>
              </w:rPr>
              <w:t xml:space="preserve">PRESENTATIONS</w:t>
            </w:r>
          </w:p>
        </w:tc>
        <w:tc>
          <w:tcPr>
            <w:tcBorders>
              <w:left w:color="ffffff" w:space="0" w:sz="4" w:val="single"/>
              <w:right w:color="ffffff" w:space="0" w:sz="4" w:val="single"/>
            </w:tcBorders>
            <w:shd w:fill="ffecaf" w:val="clear"/>
          </w:tcPr>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120" w:line="240" w:lineRule="auto"/>
              <w:ind w:left="318" w:right="0" w:hanging="284"/>
              <w:jc w:val="left"/>
              <w:rPr>
                <w:rFonts w:ascii="Calibri" w:cs="Calibri" w:eastAsia="Calibri" w:hAnsi="Calibri"/>
                <w:b w:val="1"/>
                <w:i w:val="0"/>
                <w:smallCaps w:val="0"/>
                <w:strike w:val="0"/>
                <w:color w:val="e06b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Dana Papacristou, Yorgos Samantas,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TWIXTlab, Athens, Greece: </w:t>
              <w:br w:type="textWrapping"/>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Audibility: sound art approaches in Special Education for Deaf and Hard of Hearing adolescents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984806"/>
                <w:sz w:val="20"/>
                <w:szCs w:val="20"/>
                <w:u w:val="none"/>
                <w:shd w:fill="auto" w:val="clear"/>
                <w:vertAlign w:val="baseline"/>
                <w:rtl w:val="0"/>
              </w:rPr>
              <w:t xml:space="preserve">Slušnost: pristupi umetnosti zvuka u specijalnoj edukaciji gluvih i nagluvih adolescenata</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60" w:line="240" w:lineRule="auto"/>
              <w:ind w:left="318" w:right="0" w:hanging="284"/>
              <w:jc w:val="left"/>
              <w:rPr>
                <w:rFonts w:ascii="Calibri" w:cs="Calibri" w:eastAsia="Calibri" w:hAnsi="Calibri"/>
                <w:b w:val="1"/>
                <w:i w:val="0"/>
                <w:smallCaps w:val="0"/>
                <w:strike w:val="0"/>
                <w:color w:val="d465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Saša Rakef Perko i Sabrina Povšić Štimec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Radio televizija Slovenije - RTV SLO, Ljubljana: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Hospital Radio / </w:t>
            </w:r>
            <w:r w:rsidDel="00000000" w:rsidR="00000000" w:rsidRPr="00000000">
              <w:rPr>
                <w:rFonts w:ascii="Calibri" w:cs="Calibri" w:eastAsia="Calibri" w:hAnsi="Calibri"/>
                <w:b w:val="1"/>
                <w:i w:val="0"/>
                <w:smallCaps w:val="0"/>
                <w:strike w:val="0"/>
                <w:color w:val="984806"/>
                <w:sz w:val="20"/>
                <w:szCs w:val="20"/>
                <w:u w:val="none"/>
                <w:shd w:fill="auto" w:val="clear"/>
                <w:vertAlign w:val="baseline"/>
                <w:rtl w:val="0"/>
              </w:rPr>
              <w:t xml:space="preserve">Bolnički radio</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60" w:line="240" w:lineRule="auto"/>
              <w:ind w:left="318" w:right="0" w:hanging="284"/>
              <w:jc w:val="left"/>
              <w:rPr>
                <w:rFonts w:ascii="Calibri" w:cs="Calibri" w:eastAsia="Calibri" w:hAnsi="Calibri"/>
                <w:b w:val="1"/>
                <w:i w:val="0"/>
                <w:smallCaps w:val="0"/>
                <w:strike w:val="0"/>
                <w:color w:val="984806"/>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Vesna Perić Momčilović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Radio televizija Srbije - RTS, Belgrade: </w:t>
              <w:br w:type="textWrapping"/>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Radio shows: entertainment, educational or scientific work? /</w:t>
              <w:br w:type="textWrapping"/>
            </w:r>
            <w:r w:rsidDel="00000000" w:rsidR="00000000" w:rsidRPr="00000000">
              <w:rPr>
                <w:rFonts w:ascii="Calibri" w:cs="Calibri" w:eastAsia="Calibri" w:hAnsi="Calibri"/>
                <w:b w:val="1"/>
                <w:i w:val="0"/>
                <w:smallCaps w:val="0"/>
                <w:strike w:val="0"/>
                <w:color w:val="984806"/>
                <w:sz w:val="20"/>
                <w:szCs w:val="20"/>
                <w:u w:val="none"/>
                <w:shd w:fill="auto" w:val="clear"/>
                <w:vertAlign w:val="baseline"/>
                <w:rtl w:val="0"/>
              </w:rPr>
              <w:t xml:space="preserve">Radijske emisije: zabava, obrazovanje ili naučni rad?</w:t>
            </w:r>
          </w:p>
          <w:p w:rsidR="00000000" w:rsidDel="00000000" w:rsidP="00000000" w:rsidRDefault="00000000" w:rsidRPr="00000000" w14:paraId="000001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60" w:line="240" w:lineRule="auto"/>
              <w:ind w:left="318" w:right="0" w:hanging="284"/>
              <w:jc w:val="left"/>
              <w:rPr>
                <w:rFonts w:ascii="Calibri" w:cs="Calibri" w:eastAsia="Calibri" w:hAnsi="Calibri"/>
                <w:b w:val="1"/>
                <w:i w:val="0"/>
                <w:smallCaps w:val="0"/>
                <w:strike w:val="0"/>
                <w:color w:val="e06b0a"/>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Giuseppe Gavazza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AAU Cresson-ENSAG, Grenoble, France, </w:t>
              <w:br w:type="textWrapping"/>
              <w:t xml:space="preserve">collaborative work with Prof. Silvia Cucchi and Giorgia Amico: Conservatorio di Musica di Cuneo </w:t>
              <w:br w:type="textWrapping"/>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A journey through soundscapes heard by special ears; Soundwalk, soundscapes and composition /  </w:t>
            </w:r>
            <w:r w:rsidDel="00000000" w:rsidR="00000000" w:rsidRPr="00000000">
              <w:rPr>
                <w:rFonts w:ascii="Calibri" w:cs="Calibri" w:eastAsia="Calibri" w:hAnsi="Calibri"/>
                <w:b w:val="1"/>
                <w:i w:val="0"/>
                <w:smallCaps w:val="0"/>
                <w:strike w:val="0"/>
                <w:color w:val="984806"/>
                <w:sz w:val="20"/>
                <w:szCs w:val="20"/>
                <w:u w:val="none"/>
                <w:shd w:fill="auto" w:val="clear"/>
                <w:vertAlign w:val="baseline"/>
                <w:rtl w:val="0"/>
              </w:rPr>
              <w:t xml:space="preserve">Putovanje kroz zvučne pejzaže koje slušaju naročite uši; Zvučne šetnje, zvučni pejzaži i kompozicija </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60" w:line="240" w:lineRule="auto"/>
              <w:ind w:left="318" w:right="0" w:hanging="28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Ana Čorić</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Radio teatar, Zagreb, Croatia: </w:t>
              <w:br w:type="textWrapping"/>
            </w:r>
            <w:r w:rsidDel="00000000" w:rsidR="00000000" w:rsidRPr="00000000">
              <w:rPr>
                <w:rFonts w:ascii="Calibri" w:cs="Calibri" w:eastAsia="Calibri" w:hAnsi="Calibri"/>
                <w:b w:val="1"/>
                <w:i w:val="0"/>
                <w:smallCaps w:val="0"/>
                <w:strike w:val="0"/>
                <w:color w:val="205968"/>
                <w:sz w:val="20"/>
                <w:szCs w:val="20"/>
                <w:u w:val="none"/>
                <w:shd w:fill="auto" w:val="clear"/>
                <w:vertAlign w:val="baseline"/>
                <w:rtl w:val="0"/>
              </w:rPr>
              <w:t xml:space="preserve">Wars of the Worlds: Children as Sound and Memory Makers / </w:t>
              <w:br w:type="textWrapping"/>
            </w:r>
            <w:r w:rsidDel="00000000" w:rsidR="00000000" w:rsidRPr="00000000">
              <w:rPr>
                <w:rFonts w:ascii="Calibri" w:cs="Calibri" w:eastAsia="Calibri" w:hAnsi="Calibri"/>
                <w:b w:val="1"/>
                <w:i w:val="0"/>
                <w:smallCaps w:val="0"/>
                <w:strike w:val="0"/>
                <w:color w:val="984806"/>
                <w:sz w:val="20"/>
                <w:szCs w:val="20"/>
                <w:u w:val="none"/>
                <w:shd w:fill="auto" w:val="clear"/>
                <w:vertAlign w:val="baseline"/>
                <w:rtl w:val="0"/>
              </w:rPr>
              <w:t xml:space="preserve">Ratovi svetova: Deca kao stvaraoci zvuka i sećanja</w:t>
            </w:r>
            <w:r w:rsidDel="00000000" w:rsidR="00000000" w:rsidRPr="00000000">
              <w:rPr>
                <w:rtl w:val="0"/>
              </w:rPr>
            </w:r>
          </w:p>
          <w:p w:rsidR="00000000" w:rsidDel="00000000" w:rsidP="00000000" w:rsidRDefault="00000000" w:rsidRPr="00000000" w14:paraId="000001BD">
            <w:pPr>
              <w:spacing w:after="120" w:before="60" w:line="240" w:lineRule="auto"/>
              <w:ind w:left="34" w:firstLine="0"/>
              <w:rPr>
                <w:b w:val="1"/>
                <w:sz w:val="20"/>
                <w:szCs w:val="20"/>
              </w:rPr>
            </w:pPr>
            <w:r w:rsidDel="00000000" w:rsidR="00000000" w:rsidRPr="00000000">
              <w:rPr>
                <w:b w:val="1"/>
                <w:sz w:val="20"/>
                <w:szCs w:val="20"/>
                <w:rtl w:val="0"/>
              </w:rPr>
              <w:t xml:space="preserve">* </w:t>
            </w:r>
            <w:r w:rsidDel="00000000" w:rsidR="00000000" w:rsidRPr="00000000">
              <w:rPr>
                <w:i w:val="1"/>
                <w:color w:val="c00000"/>
                <w:sz w:val="19"/>
                <w:szCs w:val="19"/>
                <w:rtl w:val="0"/>
              </w:rPr>
              <w:t xml:space="preserve">Izlaganja su na engleskom jeziku. Radni jezik Simpozijuma je engleski.</w:t>
            </w:r>
            <w:r w:rsidDel="00000000" w:rsidR="00000000" w:rsidRPr="00000000">
              <w:rPr>
                <w:rtl w:val="0"/>
              </w:rPr>
            </w:r>
          </w:p>
        </w:tc>
      </w:tr>
      <w:tr>
        <w:trPr>
          <w:cantSplit w:val="0"/>
          <w:trHeight w:val="185" w:hRule="atLeast"/>
          <w:tblHeader w:val="0"/>
        </w:trPr>
        <w:tc>
          <w:tcPr>
            <w:tcBorders>
              <w:top w:color="ffffff" w:space="0" w:sz="4" w:val="single"/>
              <w:left w:color="ffffff" w:space="0" w:sz="8" w:val="single"/>
              <w:bottom w:color="ffffff" w:space="0" w:sz="4" w:val="single"/>
              <w:right w:color="ffffff" w:space="0" w:sz="4" w:val="single"/>
            </w:tcBorders>
            <w:shd w:fill="ffae5d" w:val="clear"/>
            <w:vAlign w:val="center"/>
          </w:tcPr>
          <w:p w:rsidR="00000000" w:rsidDel="00000000" w:rsidP="00000000" w:rsidRDefault="00000000" w:rsidRPr="00000000" w14:paraId="000001BE">
            <w:pPr>
              <w:spacing w:after="40" w:before="40" w:line="240" w:lineRule="auto"/>
              <w:ind w:left="-108" w:right="-108" w:firstLine="0"/>
              <w:jc w:val="center"/>
              <w:rPr>
                <w:b w:val="1"/>
                <w:color w:val="0070c0"/>
                <w:sz w:val="20"/>
                <w:szCs w:val="20"/>
              </w:rPr>
            </w:pPr>
            <w:r w:rsidDel="00000000" w:rsidR="00000000" w:rsidRPr="00000000">
              <w:rPr>
                <w:b w:val="1"/>
                <w:color w:val="0070c0"/>
                <w:sz w:val="20"/>
                <w:szCs w:val="20"/>
                <w:rtl w:val="0"/>
              </w:rPr>
              <w:t xml:space="preserve">18.00-18.30</w:t>
            </w:r>
          </w:p>
        </w:tc>
        <w:tc>
          <w:tcPr>
            <w:gridSpan w:val="2"/>
            <w:tcBorders>
              <w:top w:color="ffffff" w:space="0" w:sz="4" w:val="single"/>
              <w:left w:color="ffffff" w:space="0" w:sz="4" w:val="single"/>
              <w:bottom w:color="ffffff" w:space="0" w:sz="4" w:val="single"/>
              <w:right w:color="ffffff" w:space="0" w:sz="8" w:val="single"/>
            </w:tcBorders>
            <w:shd w:fill="fac090" w:val="clear"/>
            <w:vAlign w:val="center"/>
          </w:tcPr>
          <w:p w:rsidR="00000000" w:rsidDel="00000000" w:rsidP="00000000" w:rsidRDefault="00000000" w:rsidRPr="00000000" w14:paraId="000001BF">
            <w:pPr>
              <w:spacing w:after="40" w:before="40" w:line="240" w:lineRule="auto"/>
              <w:ind w:left="1316" w:right="1594" w:firstLine="0"/>
              <w:jc w:val="center"/>
              <w:rPr>
                <w:b w:val="1"/>
                <w:color w:val="0070c0"/>
                <w:sz w:val="20"/>
                <w:szCs w:val="20"/>
              </w:rPr>
            </w:pPr>
            <w:r w:rsidDel="00000000" w:rsidR="00000000" w:rsidRPr="00000000">
              <w:rPr>
                <w:i w:val="1"/>
                <w:color w:val="0070c0"/>
                <w:sz w:val="20"/>
                <w:szCs w:val="20"/>
                <w:rtl w:val="0"/>
              </w:rPr>
              <w:t xml:space="preserve">PAUZA ZA KAFU</w:t>
            </w:r>
            <w:r w:rsidDel="00000000" w:rsidR="00000000" w:rsidRPr="00000000">
              <w:rPr>
                <w:rtl w:val="0"/>
              </w:rPr>
            </w:r>
          </w:p>
        </w:tc>
      </w:tr>
      <w:tr>
        <w:trPr>
          <w:cantSplit w:val="0"/>
          <w:trHeight w:val="660"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C1">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18.30-19.30</w:t>
            </w:r>
          </w:p>
          <w:p w:rsidR="00000000" w:rsidDel="00000000" w:rsidP="00000000" w:rsidRDefault="00000000" w:rsidRPr="00000000" w14:paraId="000001C2">
            <w:pPr>
              <w:spacing w:after="40" w:before="120" w:line="240" w:lineRule="auto"/>
              <w:ind w:left="-115" w:right="-115" w:firstLine="0"/>
              <w:jc w:val="center"/>
              <w:rPr>
                <w:b w:val="1"/>
                <w:sz w:val="20"/>
                <w:szCs w:val="20"/>
              </w:rPr>
            </w:pPr>
            <w:r w:rsidDel="00000000" w:rsidR="00000000" w:rsidRPr="00000000">
              <w:rPr>
                <w:b w:val="1"/>
                <w:color w:val="0070c0"/>
                <w:sz w:val="20"/>
                <w:szCs w:val="20"/>
                <w:rtl w:val="0"/>
              </w:rPr>
              <w:t xml:space="preserve">Baletska</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C3">
            <w:pPr>
              <w:spacing w:after="20" w:before="20" w:line="240" w:lineRule="auto"/>
              <w:jc w:val="center"/>
              <w:rPr>
                <w:rFonts w:ascii="Calibri" w:cs="Calibri" w:eastAsia="Calibri" w:hAnsi="Calibri"/>
                <w:b w:val="1"/>
                <w:color w:val="0070c0"/>
                <w:sz w:val="20"/>
                <w:szCs w:val="20"/>
              </w:rPr>
            </w:pPr>
            <w:r w:rsidDel="00000000" w:rsidR="00000000" w:rsidRPr="00000000">
              <w:rPr>
                <w:rFonts w:ascii="Calibri" w:cs="Calibri" w:eastAsia="Calibri" w:hAnsi="Calibri"/>
                <w:b w:val="1"/>
                <w:color w:val="0070c0"/>
                <w:sz w:val="20"/>
                <w:szCs w:val="20"/>
                <w:rtl w:val="0"/>
              </w:rPr>
              <w:t xml:space="preserve">TERAPIJA ZVUKOM</w:t>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C4">
            <w:pPr>
              <w:spacing w:after="40" w:before="60" w:line="240" w:lineRule="auto"/>
              <w:ind w:right="1594"/>
              <w:jc w:val="center"/>
              <w:rPr>
                <w:rFonts w:ascii="Calibri" w:cs="Calibri" w:eastAsia="Calibri" w:hAnsi="Calibri"/>
                <w:b w:val="1"/>
                <w:color w:val="0070c0"/>
                <w:sz w:val="20"/>
                <w:szCs w:val="20"/>
              </w:rPr>
            </w:pPr>
            <w:r w:rsidDel="00000000" w:rsidR="00000000" w:rsidRPr="00000000">
              <w:rPr>
                <w:rFonts w:ascii="Calibri" w:cs="Calibri" w:eastAsia="Calibri" w:hAnsi="Calibri"/>
                <w:b w:val="1"/>
                <w:i w:val="1"/>
                <w:color w:val="0070c0"/>
                <w:sz w:val="20"/>
                <w:szCs w:val="20"/>
                <w:rtl w:val="0"/>
              </w:rPr>
              <w:t xml:space="preserve">Galactic Gong Journey with Sound </w:t>
              <w:br w:type="textWrapping"/>
            </w:r>
            <w:r w:rsidDel="00000000" w:rsidR="00000000" w:rsidRPr="00000000">
              <w:rPr>
                <w:rFonts w:ascii="Calibri" w:cs="Calibri" w:eastAsia="Calibri" w:hAnsi="Calibri"/>
                <w:b w:val="1"/>
                <w:color w:val="0070c0"/>
                <w:sz w:val="20"/>
                <w:szCs w:val="20"/>
                <w:rtl w:val="0"/>
              </w:rPr>
              <w:t xml:space="preserve">(Gong kupka) </w:t>
            </w:r>
          </w:p>
          <w:p w:rsidR="00000000" w:rsidDel="00000000" w:rsidP="00000000" w:rsidRDefault="00000000" w:rsidRPr="00000000" w14:paraId="000001C5">
            <w:pPr>
              <w:spacing w:after="40" w:before="60" w:line="240" w:lineRule="auto"/>
              <w:ind w:right="1594"/>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Anika Petrović i Milja Jovanović</w:t>
            </w:r>
            <w:r w:rsidDel="00000000" w:rsidR="00000000" w:rsidRPr="00000000">
              <w:rPr>
                <w:rFonts w:ascii="Calibri" w:cs="Calibri" w:eastAsia="Calibri" w:hAnsi="Calibri"/>
                <w:sz w:val="20"/>
                <w:szCs w:val="20"/>
                <w:rtl w:val="0"/>
              </w:rPr>
              <w:t xml:space="preserve">, </w:t>
              <w:br w:type="textWrapping"/>
              <w:t xml:space="preserve">Galactic Gong Center, Beograd</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C6">
            <w:pPr>
              <w:spacing w:after="80" w:before="20" w:line="240" w:lineRule="auto"/>
              <w:ind w:left="33" w:right="34" w:firstLine="0"/>
              <w:jc w:val="both"/>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Tretmani za lečenja zvukom su tretmani dubokog opuštanja, koji nam pomažu da uspostavimo unutrašnji mir, harmoniju i ravnotežu na svim nivoima našeg bića. Dok je pažnja na zvuku, omogućava se otpuštanje neželjenih misli, promene na emocionalnom polju, oslobađanje od tereta, podsvesnih programa, ograničavajućih uverenja, stresa, anksioznosti, raznih blokada, pa čak i bola (uključujući i fizički bol). Zvučne kupke stimulišu procese samorefleksije i samopoznaje dok zvuk putuje kroz svaku ćeliju tela, podstičući jasnoću, inspiraciju, motivaciju, kreativnost itd.</w:t>
            </w:r>
          </w:p>
        </w:tc>
      </w:tr>
      <w:tr>
        <w:trPr>
          <w:cantSplit w:val="0"/>
          <w:trHeight w:val="544" w:hRule="atLeast"/>
          <w:tblHeader w:val="0"/>
        </w:trPr>
        <w:tc>
          <w:tcPr>
            <w:tcBorders>
              <w:top w:color="ffffff" w:space="0" w:sz="4" w:val="single"/>
              <w:left w:color="ffffff" w:space="0" w:sz="8" w:val="single"/>
              <w:right w:color="ffffff" w:space="0" w:sz="4" w:val="single"/>
            </w:tcBorders>
            <w:shd w:fill="93cddc" w:val="clear"/>
            <w:vAlign w:val="center"/>
          </w:tcPr>
          <w:p w:rsidR="00000000" w:rsidDel="00000000" w:rsidP="00000000" w:rsidRDefault="00000000" w:rsidRPr="00000000" w14:paraId="000001C7">
            <w:pPr>
              <w:spacing w:after="40" w:before="120" w:line="240" w:lineRule="auto"/>
              <w:ind w:left="-115" w:right="-115" w:firstLine="0"/>
              <w:jc w:val="center"/>
              <w:rPr>
                <w:b w:val="1"/>
                <w:sz w:val="20"/>
                <w:szCs w:val="20"/>
              </w:rPr>
            </w:pPr>
            <w:r w:rsidDel="00000000" w:rsidR="00000000" w:rsidRPr="00000000">
              <w:rPr>
                <w:rtl w:val="0"/>
              </w:rPr>
            </w:r>
          </w:p>
        </w:tc>
        <w:tc>
          <w:tcPr>
            <w:gridSpan w:val="2"/>
            <w:tcBorders>
              <w:left w:color="ffffff" w:space="0" w:sz="4" w:val="single"/>
              <w:right w:color="ffffff" w:space="0" w:sz="4" w:val="single"/>
            </w:tcBorders>
            <w:shd w:fill="93cddc" w:val="clear"/>
            <w:vAlign w:val="center"/>
          </w:tcPr>
          <w:p w:rsidR="00000000" w:rsidDel="00000000" w:rsidP="00000000" w:rsidRDefault="00000000" w:rsidRPr="00000000" w14:paraId="000001C8">
            <w:pPr>
              <w:spacing w:after="0" w:line="240" w:lineRule="auto"/>
              <w:jc w:val="center"/>
              <w:rPr>
                <w:b w:val="1"/>
                <w:sz w:val="24"/>
                <w:szCs w:val="24"/>
              </w:rPr>
            </w:pPr>
            <w:r w:rsidDel="00000000" w:rsidR="00000000" w:rsidRPr="00000000">
              <w:rPr>
                <w:b w:val="1"/>
                <w:sz w:val="24"/>
                <w:szCs w:val="24"/>
                <w:rtl w:val="0"/>
              </w:rPr>
              <w:t xml:space="preserve">Plavo pozorište, Miloša Pocerca 23a</w:t>
            </w:r>
          </w:p>
        </w:tc>
      </w:tr>
      <w:tr>
        <w:trPr>
          <w:cantSplit w:val="0"/>
          <w:trHeight w:val="1321" w:hRule="atLeast"/>
          <w:tblHeader w:val="0"/>
        </w:trPr>
        <w:tc>
          <w:tcPr>
            <w:tcBorders>
              <w:top w:color="ffffff" w:space="0" w:sz="4" w:val="single"/>
              <w:left w:color="ffffff" w:space="0" w:sz="8" w:val="single"/>
              <w:right w:color="ffffff" w:space="0" w:sz="4" w:val="single"/>
            </w:tcBorders>
            <w:shd w:fill="ffae5d" w:val="clear"/>
            <w:vAlign w:val="center"/>
          </w:tcPr>
          <w:p w:rsidR="00000000" w:rsidDel="00000000" w:rsidP="00000000" w:rsidRDefault="00000000" w:rsidRPr="00000000" w14:paraId="000001CA">
            <w:pPr>
              <w:spacing w:after="40" w:before="120" w:line="240" w:lineRule="auto"/>
              <w:ind w:left="-115" w:right="-115" w:firstLine="0"/>
              <w:jc w:val="center"/>
              <w:rPr>
                <w:b w:val="1"/>
                <w:sz w:val="20"/>
                <w:szCs w:val="20"/>
              </w:rPr>
            </w:pPr>
            <w:r w:rsidDel="00000000" w:rsidR="00000000" w:rsidRPr="00000000">
              <w:rPr>
                <w:b w:val="1"/>
                <w:sz w:val="20"/>
                <w:szCs w:val="20"/>
                <w:rtl w:val="0"/>
              </w:rPr>
              <w:t xml:space="preserve">20.30-21.30</w:t>
            </w:r>
          </w:p>
          <w:p w:rsidR="00000000" w:rsidDel="00000000" w:rsidP="00000000" w:rsidRDefault="00000000" w:rsidRPr="00000000" w14:paraId="000001CB">
            <w:pPr>
              <w:spacing w:after="40" w:before="120" w:line="240" w:lineRule="auto"/>
              <w:ind w:left="-115" w:right="-115" w:firstLine="0"/>
              <w:jc w:val="center"/>
              <w:rPr>
                <w:sz w:val="19"/>
                <w:szCs w:val="19"/>
              </w:rPr>
            </w:pPr>
            <w:r w:rsidDel="00000000" w:rsidR="00000000" w:rsidRPr="00000000">
              <w:rPr>
                <w:b w:val="1"/>
                <w:color w:val="0070c0"/>
                <w:sz w:val="20"/>
                <w:szCs w:val="20"/>
                <w:rtl w:val="0"/>
              </w:rPr>
              <w:t xml:space="preserve">PLAVO POZORIŠTE</w:t>
            </w:r>
            <w:r w:rsidDel="00000000" w:rsidR="00000000" w:rsidRPr="00000000">
              <w:rPr>
                <w:rtl w:val="0"/>
              </w:rPr>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CC">
            <w:pPr>
              <w:spacing w:after="20" w:before="20" w:line="240" w:lineRule="auto"/>
              <w:jc w:val="center"/>
              <w:rPr>
                <w:b w:val="1"/>
                <w:color w:val="c00000"/>
                <w:sz w:val="20"/>
                <w:szCs w:val="20"/>
              </w:rPr>
            </w:pPr>
            <w:r w:rsidDel="00000000" w:rsidR="00000000" w:rsidRPr="00000000">
              <w:rPr>
                <w:b w:val="1"/>
                <w:color w:val="c00000"/>
                <w:sz w:val="20"/>
                <w:szCs w:val="20"/>
                <w:rtl w:val="0"/>
              </w:rPr>
              <w:t xml:space="preserve">POZORIŠNA PREDSTAVA</w:t>
            </w:r>
          </w:p>
        </w:tc>
        <w:tc>
          <w:tcPr>
            <w:tcBorders>
              <w:left w:color="ffffff" w:space="0" w:sz="4" w:val="single"/>
              <w:right w:color="ffffff" w:space="0" w:sz="4" w:val="single"/>
            </w:tcBorders>
            <w:shd w:fill="ffec9b" w:val="cle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311" w:firstLine="0"/>
              <w:jc w:val="center"/>
              <w:rPr>
                <w:rFonts w:ascii="Calibri" w:cs="Calibri" w:eastAsia="Calibri" w:hAnsi="Calibri"/>
                <w:b w:val="0"/>
                <w:i w:val="0"/>
                <w:smallCaps w:val="0"/>
                <w:strike w:val="0"/>
                <w:color w:val="205968"/>
                <w:sz w:val="20"/>
                <w:szCs w:val="20"/>
                <w:u w:val="none"/>
                <w:shd w:fill="auto" w:val="clear"/>
                <w:vertAlign w:val="baseline"/>
              </w:rPr>
            </w:pPr>
            <w:r w:rsidDel="00000000" w:rsidR="00000000" w:rsidRPr="00000000">
              <w:rPr>
                <w:rFonts w:ascii="Calibri" w:cs="Calibri" w:eastAsia="Calibri" w:hAnsi="Calibri"/>
                <w:b w:val="1"/>
                <w:i w:val="1"/>
                <w:smallCaps w:val="0"/>
                <w:strike w:val="0"/>
                <w:color w:val="205968"/>
                <w:sz w:val="20"/>
                <w:szCs w:val="20"/>
                <w:u w:val="none"/>
                <w:shd w:fill="auto" w:val="clear"/>
                <w:vertAlign w:val="baseline"/>
                <w:rtl w:val="0"/>
              </w:rPr>
              <w:t xml:space="preserve">HANA</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176" w:right="1027"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Plavo pozorište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Beograd</w:t>
            </w:r>
          </w:p>
          <w:p w:rsidR="00000000" w:rsidDel="00000000" w:rsidP="00000000" w:rsidRDefault="00000000" w:rsidRPr="00000000" w14:paraId="000001CF">
            <w:pPr>
              <w:spacing w:after="20" w:before="20" w:line="240" w:lineRule="auto"/>
              <w:jc w:val="both"/>
              <w:rPr>
                <w:rFonts w:ascii="Calibri" w:cs="Calibri" w:eastAsia="Calibri" w:hAnsi="Calibri"/>
                <w:color w:val="205968"/>
                <w:sz w:val="19"/>
                <w:szCs w:val="19"/>
              </w:rPr>
            </w:pPr>
            <w:r w:rsidDel="00000000" w:rsidR="00000000" w:rsidRPr="00000000">
              <w:rPr>
                <w:rFonts w:ascii="Calibri" w:cs="Calibri" w:eastAsia="Calibri" w:hAnsi="Calibri"/>
                <w:color w:val="205968"/>
                <w:sz w:val="19"/>
                <w:szCs w:val="19"/>
                <w:rtl w:val="0"/>
              </w:rPr>
              <w:t xml:space="preserve">Savremeni plesno-vokalno-instrumentalni recital posvećen svim žrtvama Holokausta baziran je na tezi o banalnosti zla, čuvene nemačke filozofkinje i političke teoretičarke jevrejskog porekla, Hane Arent. Predstava poziva da se odupremo zlu tako što ćemo početi da mislimo i to iz perspektive drugoga. Pored tekstova Hane Arent, u predstavi se koriste i tradicionalni jevrejski plesovi i sefardske, aškenaske i duhovne jevrejske pesme u izvođenju glumaca.</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3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c00000"/>
                <w:sz w:val="19"/>
                <w:szCs w:val="19"/>
                <w:u w:val="none"/>
                <w:shd w:fill="auto" w:val="clear"/>
                <w:vertAlign w:val="baseline"/>
                <w:rtl w:val="0"/>
              </w:rPr>
              <w:t xml:space="preserve">Predstava je pristupačna gluvim i nagluvim osobama uz tumačenje na znakovni jezik.</w:t>
            </w:r>
            <w:r w:rsidDel="00000000" w:rsidR="00000000" w:rsidRPr="00000000">
              <w:rPr>
                <w:rtl w:val="0"/>
              </w:rPr>
            </w:r>
          </w:p>
        </w:tc>
      </w:tr>
    </w:tbl>
    <w:p w:rsidR="00000000" w:rsidDel="00000000" w:rsidP="00000000" w:rsidRDefault="00000000" w:rsidRPr="00000000" w14:paraId="000001D1">
      <w:pPr>
        <w:spacing w:after="60" w:before="120" w:lineRule="auto"/>
        <w:ind w:left="374" w:firstLine="0"/>
        <w:rPr>
          <w:color w:val="000000"/>
          <w:highlight w:val="white"/>
        </w:rPr>
      </w:pPr>
      <w:r w:rsidDel="00000000" w:rsidR="00000000" w:rsidRPr="00000000">
        <w:rPr>
          <w:rtl w:val="0"/>
        </w:rPr>
      </w:r>
    </w:p>
    <w:sectPr>
      <w:pgSz w:h="15840" w:w="12240" w:orient="portrait"/>
      <w:pgMar w:bottom="270" w:top="360" w:left="270" w:right="3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96" w:hanging="360"/>
      </w:pPr>
      <w:rPr>
        <w:b w:val="1"/>
        <w:color w:val="205968"/>
      </w:rPr>
    </w:lvl>
    <w:lvl w:ilvl="1">
      <w:start w:val="1"/>
      <w:numFmt w:val="lowerLetter"/>
      <w:lvlText w:val="%2."/>
      <w:lvlJc w:val="left"/>
      <w:pPr>
        <w:ind w:left="1616" w:hanging="360"/>
      </w:pPr>
      <w:rPr/>
    </w:lvl>
    <w:lvl w:ilvl="2">
      <w:start w:val="1"/>
      <w:numFmt w:val="lowerRoman"/>
      <w:lvlText w:val="%3."/>
      <w:lvlJc w:val="right"/>
      <w:pPr>
        <w:ind w:left="2336" w:hanging="180"/>
      </w:pPr>
      <w:rPr/>
    </w:lvl>
    <w:lvl w:ilvl="3">
      <w:start w:val="1"/>
      <w:numFmt w:val="decimal"/>
      <w:lvlText w:val="%4."/>
      <w:lvlJc w:val="left"/>
      <w:pPr>
        <w:ind w:left="3056" w:hanging="360"/>
      </w:pPr>
      <w:rPr/>
    </w:lvl>
    <w:lvl w:ilvl="4">
      <w:start w:val="1"/>
      <w:numFmt w:val="lowerLetter"/>
      <w:lvlText w:val="%5."/>
      <w:lvlJc w:val="left"/>
      <w:pPr>
        <w:ind w:left="3776" w:hanging="360"/>
      </w:pPr>
      <w:rPr/>
    </w:lvl>
    <w:lvl w:ilvl="5">
      <w:start w:val="1"/>
      <w:numFmt w:val="lowerRoman"/>
      <w:lvlText w:val="%6."/>
      <w:lvlJc w:val="right"/>
      <w:pPr>
        <w:ind w:left="4496" w:hanging="180"/>
      </w:pPr>
      <w:rPr/>
    </w:lvl>
    <w:lvl w:ilvl="6">
      <w:start w:val="1"/>
      <w:numFmt w:val="decimal"/>
      <w:lvlText w:val="%7."/>
      <w:lvlJc w:val="left"/>
      <w:pPr>
        <w:ind w:left="5216" w:hanging="360"/>
      </w:pPr>
      <w:rPr/>
    </w:lvl>
    <w:lvl w:ilvl="7">
      <w:start w:val="1"/>
      <w:numFmt w:val="lowerLetter"/>
      <w:lvlText w:val="%8."/>
      <w:lvlJc w:val="left"/>
      <w:pPr>
        <w:ind w:left="5936" w:hanging="360"/>
      </w:pPr>
      <w:rPr/>
    </w:lvl>
    <w:lvl w:ilvl="8">
      <w:start w:val="1"/>
      <w:numFmt w:val="lowerRoman"/>
      <w:lvlText w:val="%9."/>
      <w:lvlJc w:val="right"/>
      <w:pPr>
        <w:ind w:left="6656"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Latn-R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791C"/>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B0EC8"/>
    <w:pPr>
      <w:spacing w:after="0"/>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6B0EC8"/>
    <w:pPr>
      <w:ind w:left="720"/>
      <w:contextualSpacing w:val="1"/>
    </w:pPr>
  </w:style>
  <w:style w:type="character" w:styleId="Hyperlink">
    <w:name w:val="Hyperlink"/>
    <w:basedOn w:val="DefaultParagraphFont"/>
    <w:uiPriority w:val="99"/>
    <w:unhideWhenUsed w:val="1"/>
    <w:rsid w:val="006B0EC8"/>
    <w:rPr>
      <w:color w:val="0000ff" w:themeColor="hyperlink"/>
      <w:u w:val="single"/>
    </w:rPr>
  </w:style>
  <w:style w:type="paragraph" w:styleId="NormalWeb">
    <w:name w:val="Normal (Web)"/>
    <w:basedOn w:val="Normal"/>
    <w:uiPriority w:val="99"/>
    <w:unhideWhenUsed w:val="1"/>
    <w:rsid w:val="006B0EC8"/>
    <w:pPr>
      <w:spacing w:after="100" w:afterAutospacing="1" w:before="100" w:beforeAutospacing="1" w:line="240" w:lineRule="auto"/>
    </w:pPr>
    <w:rPr>
      <w:rFonts w:ascii="Times New Roman" w:eastAsia="Times New Roman" w:hAnsi="Times New Roman"/>
      <w:sz w:val="24"/>
      <w:szCs w:val="24"/>
    </w:rPr>
  </w:style>
  <w:style w:type="character" w:styleId="Strong">
    <w:name w:val="Strong"/>
    <w:basedOn w:val="DefaultParagraphFont"/>
    <w:uiPriority w:val="22"/>
    <w:qFormat w:val="1"/>
    <w:rsid w:val="006B0EC8"/>
    <w:rPr>
      <w:b w:val="1"/>
      <w:bCs w:val="1"/>
    </w:rPr>
  </w:style>
  <w:style w:type="character" w:styleId="apple-converted-space" w:customStyle="1">
    <w:name w:val="apple-converted-space"/>
    <w:basedOn w:val="DefaultParagraphFont"/>
    <w:rsid w:val="00683893"/>
  </w:style>
  <w:style w:type="character" w:styleId="Emphasis">
    <w:name w:val="Emphasis"/>
    <w:basedOn w:val="DefaultParagraphFont"/>
    <w:uiPriority w:val="20"/>
    <w:qFormat w:val="1"/>
    <w:rsid w:val="00CD4BD6"/>
    <w:rPr>
      <w:i w:val="1"/>
      <w:iCs w:val="1"/>
    </w:rPr>
  </w:style>
  <w:style w:type="paragraph" w:styleId="BalloonText">
    <w:name w:val="Balloon Text"/>
    <w:basedOn w:val="Normal"/>
    <w:link w:val="BalloonTextChar"/>
    <w:uiPriority w:val="99"/>
    <w:semiHidden w:val="1"/>
    <w:unhideWhenUsed w:val="1"/>
    <w:rsid w:val="00866D0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6D0D"/>
    <w:rPr>
      <w:rFonts w:ascii="Tahoma" w:cs="Tahoma" w:eastAsia="Calibri" w:hAnsi="Tahoma"/>
      <w:sz w:val="16"/>
      <w:szCs w:val="16"/>
    </w:rPr>
  </w:style>
  <w:style w:type="paragraph" w:styleId="Footer">
    <w:name w:val="footer"/>
    <w:basedOn w:val="Normal"/>
    <w:link w:val="FooterChar"/>
    <w:rsid w:val="002752FA"/>
    <w:pPr>
      <w:tabs>
        <w:tab w:val="center" w:pos="4703"/>
        <w:tab w:val="right" w:pos="9406"/>
      </w:tabs>
      <w:spacing w:after="0" w:line="240" w:lineRule="auto"/>
    </w:pPr>
    <w:rPr>
      <w:rFonts w:ascii="Times New Roman" w:eastAsia="Times New Roman" w:hAnsi="Times New Roman"/>
      <w:sz w:val="24"/>
      <w:szCs w:val="24"/>
    </w:rPr>
  </w:style>
  <w:style w:type="character" w:styleId="FooterChar" w:customStyle="1">
    <w:name w:val="Footer Char"/>
    <w:basedOn w:val="DefaultParagraphFont"/>
    <w:link w:val="Footer"/>
    <w:rsid w:val="002752FA"/>
    <w:rPr>
      <w:rFonts w:ascii="Times New Roman" w:cs="Times New Roman" w:eastAsia="Times New Roman" w:hAnsi="Times New Roman"/>
      <w:sz w:val="24"/>
      <w:szCs w:val="24"/>
    </w:rPr>
  </w:style>
  <w:style w:type="paragraph" w:styleId="m-9162269886948143757gmail-msolistparagraph" w:customStyle="1">
    <w:name w:val="m_-9162269886948143757gmail-msolistparagraph"/>
    <w:basedOn w:val="Normal"/>
    <w:rsid w:val="00C54B9C"/>
    <w:pPr>
      <w:spacing w:after="100" w:afterAutospacing="1" w:before="100" w:beforeAutospacing="1" w:line="240" w:lineRule="auto"/>
    </w:pPr>
    <w:rPr>
      <w:rFonts w:ascii="Times New Roman" w:eastAsia="Times New Roman" w:hAnsi="Times New Roman"/>
      <w:sz w:val="24"/>
      <w:szCs w:val="24"/>
    </w:rPr>
  </w:style>
  <w:style w:type="character" w:styleId="m-9162269886948143757gmail-apple-converted-space" w:customStyle="1">
    <w:name w:val="m_-9162269886948143757gmail-apple-converted-space"/>
    <w:basedOn w:val="DefaultParagraphFont"/>
    <w:rsid w:val="00C54B9C"/>
  </w:style>
  <w:style w:type="character" w:styleId="FollowedHyperlink">
    <w:name w:val="FollowedHyperlink"/>
    <w:basedOn w:val="DefaultParagraphFont"/>
    <w:uiPriority w:val="99"/>
    <w:semiHidden w:val="1"/>
    <w:unhideWhenUsed w:val="1"/>
    <w:rsid w:val="007901E3"/>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png"/><Relationship Id="rId13" Type="http://schemas.openxmlformats.org/officeDocument/2006/relationships/image" Target="media/image1.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bYZR1Vz3qpwib4C0PVLG/eg0A==">AMUW2mUdg2i/Is5di0eiGDN318WgKzeM/mFXR3DkdGP928Q6o1gKaANK6NY8obLKltzgGr1cjaF1Up2W31Afg0CUuc60ipHkd4wqZeIgZygr9dNb7pa+m9y9BQybjKl/gcI1b8Q5n9Oh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2022-06-26T10:35:00Z</dcterms:created>
  <dc:creator>Suncica</dc:creator>
</cp:coreProperties>
</file>